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F2692" w14:textId="77777777" w:rsidR="007276B1" w:rsidRPr="009C3DBD" w:rsidRDefault="001D6034" w:rsidP="009C3DB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C3DBD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1F4A558A" w14:textId="77777777" w:rsidR="00116818" w:rsidRPr="009C3DBD" w:rsidRDefault="00490842" w:rsidP="009C3DBD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C3DBD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9C3DBD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9C3DBD" w14:paraId="60AE2F0B" w14:textId="77777777" w:rsidTr="009C3DBD">
        <w:trPr>
          <w:trHeight w:val="453"/>
        </w:trPr>
        <w:tc>
          <w:tcPr>
            <w:tcW w:w="2506" w:type="pct"/>
          </w:tcPr>
          <w:p w14:paraId="6729C7D8" w14:textId="0FEA89AB" w:rsidR="00BE3CFF" w:rsidRPr="009C3DBD" w:rsidRDefault="00A5668B" w:rsidP="009C3DB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0A75080A" w14:textId="668D5B97" w:rsidR="00BE3CFF" w:rsidRPr="00270CC9" w:rsidRDefault="00270CC9" w:rsidP="00307FC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70CC9">
              <w:rPr>
                <w:rFonts w:ascii="Sylfaen" w:hAnsi="Sylfaen" w:cs="Arial"/>
                <w:sz w:val="20"/>
                <w:szCs w:val="20"/>
                <w:lang w:val="ka-GE"/>
              </w:rPr>
              <w:t>04116</w:t>
            </w:r>
            <w:r w:rsidR="00307FC5">
              <w:rPr>
                <w:rFonts w:ascii="Sylfaen" w:hAnsi="Sylfaen" w:cs="Arial"/>
                <w:sz w:val="20"/>
                <w:szCs w:val="20"/>
                <w:lang w:val="ka-GE"/>
              </w:rPr>
              <w:t>10</w:t>
            </w:r>
          </w:p>
        </w:tc>
      </w:tr>
      <w:tr w:rsidR="001B04B1" w:rsidRPr="009C3DBD" w14:paraId="4DA10BDD" w14:textId="77777777" w:rsidTr="009C3DBD">
        <w:trPr>
          <w:trHeight w:val="437"/>
        </w:trPr>
        <w:tc>
          <w:tcPr>
            <w:tcW w:w="2506" w:type="pct"/>
          </w:tcPr>
          <w:p w14:paraId="0B0F09A8" w14:textId="08333A29" w:rsidR="00BE3CFF" w:rsidRPr="009C3DBD" w:rsidRDefault="002F4F32" w:rsidP="009C3DB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5E17735" w14:textId="41411DE0" w:rsidR="00BE3CFF" w:rsidRPr="009C3DBD" w:rsidRDefault="00995362" w:rsidP="009C3DB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</w:rPr>
              <w:t>სასაზღვრო-</w:t>
            </w:r>
            <w:r w:rsidR="00470FDB" w:rsidRPr="009C3DBD">
              <w:rPr>
                <w:rFonts w:ascii="Sylfaen" w:hAnsi="Sylfaen" w:cs="Arial"/>
                <w:sz w:val="20"/>
                <w:szCs w:val="20"/>
              </w:rPr>
              <w:t>საკარანტინო კონტროლი</w:t>
            </w:r>
          </w:p>
        </w:tc>
      </w:tr>
      <w:tr w:rsidR="001B04B1" w:rsidRPr="009C3DBD" w14:paraId="7260F733" w14:textId="77777777" w:rsidTr="009C3DBD">
        <w:trPr>
          <w:trHeight w:val="437"/>
        </w:trPr>
        <w:tc>
          <w:tcPr>
            <w:tcW w:w="2506" w:type="pct"/>
          </w:tcPr>
          <w:p w14:paraId="19FEC9E3" w14:textId="4402BC36" w:rsidR="00BE3CFF" w:rsidRPr="009C3DBD" w:rsidRDefault="00BE3CFF" w:rsidP="009C3DB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2F4F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39ACB3DB" w14:textId="4DFD26E5" w:rsidR="00BE3CFF" w:rsidRPr="009C3DBD" w:rsidRDefault="00EF18C7" w:rsidP="009C3DB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</w:p>
        </w:tc>
      </w:tr>
      <w:tr w:rsidR="001B04B1" w:rsidRPr="009C3DBD" w14:paraId="34AF4CE2" w14:textId="77777777" w:rsidTr="009C3DBD">
        <w:trPr>
          <w:trHeight w:val="437"/>
        </w:trPr>
        <w:tc>
          <w:tcPr>
            <w:tcW w:w="2506" w:type="pct"/>
          </w:tcPr>
          <w:p w14:paraId="6C34D7EA" w14:textId="37FB3CA2" w:rsidR="00BE3CFF" w:rsidRPr="009C3DBD" w:rsidRDefault="001B3358" w:rsidP="009C3DBD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4E2943A9" w14:textId="70EF6F5A" w:rsidR="00BE3CFF" w:rsidRPr="009C3DBD" w:rsidRDefault="11C20364" w:rsidP="009C3DBD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9C3DBD" w14:paraId="05E4BB63" w14:textId="77777777" w:rsidTr="009C3DBD">
        <w:trPr>
          <w:trHeight w:val="437"/>
        </w:trPr>
        <w:tc>
          <w:tcPr>
            <w:tcW w:w="2506" w:type="pct"/>
          </w:tcPr>
          <w:p w14:paraId="502AA42E" w14:textId="2CBBA1F1" w:rsidR="00BE3CFF" w:rsidRPr="009C3DBD" w:rsidRDefault="002F4F32" w:rsidP="009C3DB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5E2CAB33" w14:textId="1FA27A43" w:rsidR="00BE3CFF" w:rsidRPr="003533BE" w:rsidRDefault="00470FDB" w:rsidP="003533B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</w:rPr>
              <w:t xml:space="preserve">მოდული: </w:t>
            </w:r>
            <w:r w:rsidR="00490751" w:rsidRPr="009C3DBD">
              <w:rPr>
                <w:rFonts w:ascii="Sylfaen" w:hAnsi="Sylfaen" w:cs="Arial"/>
                <w:sz w:val="20"/>
                <w:szCs w:val="20"/>
                <w:lang w:val="ka-GE"/>
              </w:rPr>
              <w:t>საგარეო ეკონომიკური საქმიანობის ეროვნული სასაქ</w:t>
            </w:r>
            <w:r w:rsidR="00D13733">
              <w:rPr>
                <w:rFonts w:ascii="Sylfaen" w:hAnsi="Sylfaen" w:cs="Arial"/>
                <w:sz w:val="20"/>
                <w:szCs w:val="20"/>
                <w:lang w:val="ka-GE"/>
              </w:rPr>
              <w:t>ო</w:t>
            </w:r>
            <w:r w:rsidR="00490751" w:rsidRPr="009C3DBD">
              <w:rPr>
                <w:rFonts w:ascii="Sylfaen" w:hAnsi="Sylfaen" w:cs="Arial"/>
                <w:sz w:val="20"/>
                <w:szCs w:val="20"/>
                <w:lang w:val="ka-GE"/>
              </w:rPr>
              <w:t>ნლო ნომენკლატურა</w:t>
            </w:r>
            <w:r w:rsidR="001616E5" w:rsidRPr="009C3DB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1616E5" w:rsidRPr="009C3DBD">
              <w:rPr>
                <w:rFonts w:ascii="Sylfaen" w:hAnsi="Sylfaen" w:cs="Arial"/>
                <w:sz w:val="20"/>
                <w:szCs w:val="20"/>
              </w:rPr>
              <w:t>(სეს ესნ)</w:t>
            </w:r>
          </w:p>
        </w:tc>
      </w:tr>
      <w:tr w:rsidR="001B04B1" w:rsidRPr="009C3DBD" w14:paraId="00204E16" w14:textId="77777777" w:rsidTr="009C3DBD">
        <w:trPr>
          <w:trHeight w:val="1285"/>
        </w:trPr>
        <w:tc>
          <w:tcPr>
            <w:tcW w:w="2506" w:type="pct"/>
          </w:tcPr>
          <w:p w14:paraId="3503F289" w14:textId="02624D2A" w:rsidR="00BE3CFF" w:rsidRPr="009C3DBD" w:rsidRDefault="002F4F32" w:rsidP="009C3DB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474AF1AC" w14:textId="77777777" w:rsidR="009211BB" w:rsidRPr="009C3DBD" w:rsidRDefault="00490751" w:rsidP="009C3DBD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მოდულის</w:t>
            </w:r>
            <w:r w:rsidR="009211BB" w:rsidRPr="009C3DB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დასრულების</w:t>
            </w:r>
            <w:r w:rsidR="009211BB" w:rsidRPr="009C3DB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შემდეგ</w:t>
            </w:r>
            <w:r w:rsidR="009211BB" w:rsidRPr="009C3DB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პირს</w:t>
            </w:r>
            <w:r w:rsidR="009211BB" w:rsidRPr="009C3DB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შეუძლია: </w:t>
            </w:r>
          </w:p>
          <w:p w14:paraId="776A429E" w14:textId="77777777" w:rsidR="00BE3CFF" w:rsidRPr="009C3DBD" w:rsidRDefault="0028184F" w:rsidP="009C3DB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ფიტოსანიტარიული</w:t>
            </w:r>
            <w:r w:rsidR="00490751" w:rsidRPr="009C3DBD">
              <w:rPr>
                <w:rFonts w:ascii="Sylfaen" w:hAnsi="Sylfaen" w:cs="Arial"/>
                <w:sz w:val="20"/>
                <w:szCs w:val="20"/>
                <w:lang w:val="ka-GE"/>
              </w:rPr>
              <w:t>, ვეტერინარული და სანიტარ</w:t>
            </w:r>
            <w:r w:rsidR="009211BB" w:rsidRPr="009C3DBD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="00490751" w:rsidRPr="009C3DBD">
              <w:rPr>
                <w:rFonts w:ascii="Sylfaen" w:hAnsi="Sylfaen" w:cs="Arial"/>
                <w:sz w:val="20"/>
                <w:szCs w:val="20"/>
                <w:lang w:val="ka-GE"/>
              </w:rPr>
              <w:t>ული დოკუმენტაციის შემოწმება</w:t>
            </w:r>
            <w:r w:rsidR="00490751" w:rsidRPr="009C3DBD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>ფიტოსანიტარიული</w:t>
            </w:r>
            <w:r w:rsidR="00490751"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და ვეტერინარული წინასწარი შეტყობინების შევსება.</w:t>
            </w:r>
          </w:p>
        </w:tc>
      </w:tr>
    </w:tbl>
    <w:p w14:paraId="03BBC15B" w14:textId="77777777" w:rsidR="00BC53B7" w:rsidRPr="009C3DBD" w:rsidRDefault="00BC53B7" w:rsidP="009C3DB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7391117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3517467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6EB4D1E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BFA2622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6959C9A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4A586E8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D352648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B0A743E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B1A516E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BB2B9CE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28F13AB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5F2361B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8125904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2EDB290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3E81C6C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1A56050" w14:textId="0489CCCA" w:rsidR="001D6034" w:rsidRPr="009C3DBD" w:rsidRDefault="00490842" w:rsidP="009C3DBD">
      <w:pPr>
        <w:pStyle w:val="PlainText"/>
        <w:jc w:val="both"/>
        <w:rPr>
          <w:rFonts w:ascii="Sylfaen" w:hAnsi="Sylfaen" w:cs="Arial"/>
          <w:b/>
          <w:lang w:val="ka-GE"/>
        </w:rPr>
      </w:pPr>
      <w:r w:rsidRPr="009C3DBD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9C3DBD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9C3DBD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79"/>
        <w:gridCol w:w="4698"/>
        <w:gridCol w:w="3333"/>
        <w:gridCol w:w="3184"/>
      </w:tblGrid>
      <w:tr w:rsidR="002F4F32" w:rsidRPr="009C3DBD" w14:paraId="6A03FA28" w14:textId="77777777" w:rsidTr="002F4F32">
        <w:trPr>
          <w:trHeight w:val="1115"/>
          <w:jc w:val="center"/>
        </w:trPr>
        <w:tc>
          <w:tcPr>
            <w:tcW w:w="1235" w:type="pct"/>
            <w:shd w:val="clear" w:color="auto" w:fill="DBE5F1" w:themeFill="accent1" w:themeFillTint="33"/>
            <w:vAlign w:val="center"/>
          </w:tcPr>
          <w:p w14:paraId="313B007A" w14:textId="77777777" w:rsidR="002F4F32" w:rsidRPr="009C3DBD" w:rsidRDefault="002F4F32" w:rsidP="009C3DB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086FCE0" w14:textId="77777777" w:rsidR="002F4F32" w:rsidRPr="009C3DBD" w:rsidRDefault="002F4F32" w:rsidP="009C3DB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8CE4AA" w14:textId="77777777" w:rsidR="002F4F32" w:rsidRPr="009C3DBD" w:rsidRDefault="002F4F32" w:rsidP="009C3DB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77" w:type="pct"/>
            <w:shd w:val="clear" w:color="auto" w:fill="DBE5F1" w:themeFill="accent1" w:themeFillTint="33"/>
            <w:vAlign w:val="center"/>
          </w:tcPr>
          <w:p w14:paraId="2484BDE9" w14:textId="77777777" w:rsidR="002F4F32" w:rsidRPr="009C3DBD" w:rsidRDefault="002F4F32" w:rsidP="009C3DB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19" w:type="pct"/>
            <w:shd w:val="clear" w:color="auto" w:fill="DBE5F1" w:themeFill="accent1" w:themeFillTint="33"/>
            <w:vAlign w:val="center"/>
          </w:tcPr>
          <w:p w14:paraId="04B50318" w14:textId="77777777" w:rsidR="002F4F32" w:rsidRPr="009C3DBD" w:rsidRDefault="002F4F32" w:rsidP="009C3DB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CAC1926" w14:textId="77777777" w:rsidR="002F4F32" w:rsidRPr="009C3DBD" w:rsidRDefault="002F4F32" w:rsidP="009C3DB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69" w:type="pct"/>
            <w:shd w:val="clear" w:color="auto" w:fill="DBE5F1" w:themeFill="accent1" w:themeFillTint="33"/>
            <w:vAlign w:val="center"/>
          </w:tcPr>
          <w:p w14:paraId="756EE19D" w14:textId="77777777" w:rsidR="002F4F32" w:rsidRPr="009C3DBD" w:rsidRDefault="002F4F32" w:rsidP="009C3DB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F4F32" w:rsidRPr="009C3DBD" w14:paraId="21444095" w14:textId="77777777" w:rsidTr="002F4F32">
        <w:trPr>
          <w:trHeight w:val="935"/>
          <w:jc w:val="center"/>
        </w:trPr>
        <w:tc>
          <w:tcPr>
            <w:tcW w:w="1235" w:type="pct"/>
            <w:shd w:val="clear" w:color="auto" w:fill="auto"/>
          </w:tcPr>
          <w:p w14:paraId="613AE935" w14:textId="0D62B6F7" w:rsidR="002F4F32" w:rsidRPr="009C3DBD" w:rsidRDefault="002F4F32" w:rsidP="009C3DBD">
            <w:pPr>
              <w:pStyle w:val="ListParagraph"/>
              <w:numPr>
                <w:ilvl w:val="0"/>
                <w:numId w:val="31"/>
              </w:numPr>
              <w:ind w:left="337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ფიტოსანიტარიული დოკუმენტაციის შემოწმებ</w:t>
            </w:r>
            <w:r w:rsidR="00860A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ის </w:t>
            </w:r>
            <w:r w:rsidR="00860A23" w:rsidRPr="00860A23"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ka-GE"/>
              </w:rPr>
              <w:t>პროცესის დახასიათება</w:t>
            </w:r>
          </w:p>
        </w:tc>
        <w:tc>
          <w:tcPr>
            <w:tcW w:w="1577" w:type="pct"/>
            <w:shd w:val="clear" w:color="auto" w:fill="auto"/>
          </w:tcPr>
          <w:p w14:paraId="6F1F71C1" w14:textId="77777777" w:rsidR="002F4F32" w:rsidRPr="009C3DBD" w:rsidRDefault="002F4F32" w:rsidP="009C3DBD">
            <w:pPr>
              <w:pStyle w:val="ListParagraph"/>
              <w:numPr>
                <w:ilvl w:val="0"/>
                <w:numId w:val="18"/>
              </w:numPr>
              <w:ind w:left="30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კანონმდებლობის შესაბამისად განმარტავს ფიტოსანიტარიული კონტროლის პროცესისას გამოყენებული ტერმინების მნიშვნელობას;</w:t>
            </w:r>
          </w:p>
          <w:p w14:paraId="212FF8C4" w14:textId="77777777" w:rsidR="002F4F32" w:rsidRPr="009C3DBD" w:rsidRDefault="002F4F32" w:rsidP="009C3DBD">
            <w:pPr>
              <w:pStyle w:val="ListParagraph"/>
              <w:numPr>
                <w:ilvl w:val="0"/>
                <w:numId w:val="18"/>
              </w:numPr>
              <w:ind w:left="30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აღწერს ფიტოსანიტარიული სერტიფიკატისა  და რეექსპორტის ფიტოსანიტარიული სერტიფიკატის</w:t>
            </w:r>
            <w:r w:rsidRPr="009C3DB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გაცემის კანონმდებლობით გათვალისწინებულ წესს;</w:t>
            </w:r>
          </w:p>
          <w:p w14:paraId="32D7020B" w14:textId="77777777" w:rsidR="002F4F32" w:rsidRPr="009C3DBD" w:rsidRDefault="002F4F32" w:rsidP="009C3DBD">
            <w:pPr>
              <w:pStyle w:val="ListParagraph"/>
              <w:numPr>
                <w:ilvl w:val="0"/>
                <w:numId w:val="18"/>
              </w:numPr>
              <w:ind w:left="30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აღწერს ფიტოსანიტარიულ კონტროლს ქვემდებარე მცენარეული პროდუქციის იმპორტის ნებართვის გაცემის კანონმდებლობით გათვალისწინებულ წესს;</w:t>
            </w:r>
          </w:p>
          <w:p w14:paraId="0B40636E" w14:textId="77777777" w:rsidR="002F4F32" w:rsidRPr="009C3DBD" w:rsidRDefault="002F4F32" w:rsidP="009C3DBD">
            <w:pPr>
              <w:pStyle w:val="ListParagraph"/>
              <w:numPr>
                <w:ilvl w:val="0"/>
                <w:numId w:val="18"/>
              </w:numPr>
              <w:ind w:left="30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ასახელებს სერტიფიკატის/ნებართვის გარეშე დასაშვებ ფიტოსანიტარულ კონტროლს ქვემდებარე საქონლისკანონმდებლობით გათვალისწინებულ  ნუსხას;</w:t>
            </w:r>
          </w:p>
          <w:p w14:paraId="3BC41902" w14:textId="77777777" w:rsidR="002F4F32" w:rsidRPr="009C3DBD" w:rsidRDefault="002F4F32" w:rsidP="009C3DBD">
            <w:pPr>
              <w:pStyle w:val="ListParagraph"/>
              <w:numPr>
                <w:ilvl w:val="0"/>
                <w:numId w:val="18"/>
              </w:numPr>
              <w:ind w:left="30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ჩამოთვლის </w:t>
            </w: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ფიტოსანიტარიული კონტროლის პროცედურებს</w:t>
            </w: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119" w:type="pct"/>
          </w:tcPr>
          <w:p w14:paraId="3F018C04" w14:textId="77777777" w:rsidR="002F4F32" w:rsidRPr="00860A23" w:rsidRDefault="002F4F32" w:rsidP="009C3DBD">
            <w:pPr>
              <w:jc w:val="both"/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</w:pPr>
            <w:r w:rsidRPr="00860A23"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  <w:t>ფიტოსანიტარიული კონტროლის პროცედურები:</w:t>
            </w:r>
          </w:p>
          <w:p w14:paraId="083621B8" w14:textId="77777777" w:rsidR="002F4F32" w:rsidRPr="009C3DBD" w:rsidRDefault="002F4F32" w:rsidP="009C3DB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60A23">
              <w:rPr>
                <w:rFonts w:ascii="Sylfaen" w:hAnsi="Sylfaen" w:cs="Arial"/>
                <w:strike/>
                <w:sz w:val="20"/>
                <w:szCs w:val="20"/>
                <w:lang w:val="ka-GE"/>
              </w:rPr>
              <w:t>დოკუმენტური შემოწმება;  იდენტურობის შემოწმება;  მცენარეთა სიჯანსაღის კონტროლი.</w:t>
            </w:r>
          </w:p>
        </w:tc>
        <w:tc>
          <w:tcPr>
            <w:tcW w:w="1069" w:type="pct"/>
            <w:vAlign w:val="center"/>
          </w:tcPr>
          <w:p w14:paraId="0183A6EF" w14:textId="77777777" w:rsidR="002F4F32" w:rsidRPr="009C3DBD" w:rsidRDefault="002F4F32" w:rsidP="009C3DB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2F4F32" w:rsidRPr="009C3DBD" w14:paraId="40709687" w14:textId="77777777" w:rsidTr="002F4F32">
        <w:trPr>
          <w:trHeight w:val="1043"/>
          <w:jc w:val="center"/>
        </w:trPr>
        <w:tc>
          <w:tcPr>
            <w:tcW w:w="1235" w:type="pct"/>
            <w:shd w:val="clear" w:color="auto" w:fill="auto"/>
          </w:tcPr>
          <w:p w14:paraId="67063CF5" w14:textId="4CD0B80C" w:rsidR="002F4F32" w:rsidRPr="009C3DBD" w:rsidRDefault="002F4F32" w:rsidP="009C3DBD">
            <w:pPr>
              <w:pStyle w:val="ListParagraph"/>
              <w:numPr>
                <w:ilvl w:val="0"/>
                <w:numId w:val="31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ვეტერინარული დოკუმენტაციის შემოწმება</w:t>
            </w:r>
            <w:r w:rsidR="00860A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0A23" w:rsidRPr="00860A23"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ka-GE"/>
              </w:rPr>
              <w:t>პროცესის დახასიათება</w:t>
            </w:r>
          </w:p>
        </w:tc>
        <w:tc>
          <w:tcPr>
            <w:tcW w:w="1577" w:type="pct"/>
            <w:shd w:val="clear" w:color="auto" w:fill="auto"/>
          </w:tcPr>
          <w:p w14:paraId="14236537" w14:textId="77777777" w:rsidR="002F4F32" w:rsidRPr="009C3DBD" w:rsidRDefault="002F4F32" w:rsidP="009C3DB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კანონმდებლობის შესაბამისად განმარტავს  ვეტერინარული კონტროლის პროცესისას გამოყენებული ტერმინების მნიშვნელობას;</w:t>
            </w:r>
          </w:p>
          <w:p w14:paraId="5DB670DC" w14:textId="77777777" w:rsidR="002F4F32" w:rsidRPr="009C3DBD" w:rsidRDefault="002F4F32" w:rsidP="009C3DB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აღწერს ვეტერინარული სერტიფიკატის გაცემის კანონმდებლობით გათვალისწინებულ წესს;</w:t>
            </w:r>
          </w:p>
          <w:p w14:paraId="01938E1F" w14:textId="77777777" w:rsidR="002F4F32" w:rsidRPr="009C3DBD" w:rsidRDefault="002F4F32" w:rsidP="009C3DB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არწერს ვეტერინარულ კონტროლს ქვემდებარე პროდუქციის იმპორტისა და ტრანზიტის ნებართვის გაცემისკანონმდებლობით გათვალისწინებულ  წესს;</w:t>
            </w:r>
          </w:p>
          <w:p w14:paraId="0EAB9B38" w14:textId="77777777" w:rsidR="002F4F32" w:rsidRPr="009C3DBD" w:rsidRDefault="002F4F32" w:rsidP="009C3DB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ასახელებს სერტიფიკატის/ნებართვის გარეშე დასაშვებ ვეტერინარულ კონტროლს </w:t>
            </w: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ქვემდებარე საქონლის კანონმდებლობით გათვალისწინებულ ნუსხას;</w:t>
            </w:r>
          </w:p>
          <w:p w14:paraId="7373F0AF" w14:textId="77777777" w:rsidR="002F4F32" w:rsidRPr="009C3DBD" w:rsidRDefault="002F4F32" w:rsidP="009C3DB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ჩამოთვლის </w:t>
            </w: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ვეტერინარული კონტროლის პროცედურებს.</w:t>
            </w:r>
          </w:p>
        </w:tc>
        <w:tc>
          <w:tcPr>
            <w:tcW w:w="1119" w:type="pct"/>
          </w:tcPr>
          <w:p w14:paraId="21515D39" w14:textId="77777777" w:rsidR="002F4F32" w:rsidRPr="00860A23" w:rsidRDefault="002F4F32" w:rsidP="009C3DBD">
            <w:pPr>
              <w:jc w:val="both"/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</w:pPr>
            <w:r w:rsidRPr="00860A23"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  <w:lastRenderedPageBreak/>
              <w:t>ვეტერინარული კონტროლის პროცედურები:</w:t>
            </w:r>
          </w:p>
          <w:p w14:paraId="1EF4A0B9" w14:textId="5C4B7612" w:rsidR="002F4F32" w:rsidRPr="009C3DBD" w:rsidRDefault="002F4F32" w:rsidP="009C3DBD">
            <w:pPr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60A23">
              <w:rPr>
                <w:rFonts w:ascii="Sylfaen" w:eastAsia="Sylfaen,Arial" w:hAnsi="Sylfaen" w:cs="Sylfaen,Arial"/>
                <w:strike/>
                <w:sz w:val="20"/>
                <w:szCs w:val="20"/>
                <w:lang w:val="ka-GE"/>
              </w:rPr>
              <w:t>დოკუმენტური შემოწმება;  იდენტურობის შემოწმება;  სიჯანსაღის კონტროლი.</w:t>
            </w:r>
          </w:p>
        </w:tc>
        <w:tc>
          <w:tcPr>
            <w:tcW w:w="1069" w:type="pct"/>
            <w:vAlign w:val="center"/>
          </w:tcPr>
          <w:p w14:paraId="2FB446A2" w14:textId="77777777" w:rsidR="002F4F32" w:rsidRPr="009C3DBD" w:rsidRDefault="002F4F32" w:rsidP="009C3DB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2F4F32" w:rsidRPr="009C3DBD" w14:paraId="6C8E3FF3" w14:textId="77777777" w:rsidTr="002F4F32">
        <w:trPr>
          <w:trHeight w:val="1043"/>
          <w:jc w:val="center"/>
        </w:trPr>
        <w:tc>
          <w:tcPr>
            <w:tcW w:w="1235" w:type="pct"/>
            <w:shd w:val="clear" w:color="auto" w:fill="auto"/>
          </w:tcPr>
          <w:p w14:paraId="593C4901" w14:textId="77777777" w:rsidR="002F4F32" w:rsidRPr="009C3DBD" w:rsidRDefault="002F4F32" w:rsidP="009C3DBD">
            <w:pPr>
              <w:pStyle w:val="ListParagraph"/>
              <w:numPr>
                <w:ilvl w:val="0"/>
                <w:numId w:val="31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ფიტოსანიტარიული და ვეტერინარული წინასწარი შეტყობინების შევსება</w:t>
            </w:r>
          </w:p>
        </w:tc>
        <w:tc>
          <w:tcPr>
            <w:tcW w:w="1577" w:type="pct"/>
            <w:shd w:val="clear" w:color="auto" w:fill="auto"/>
          </w:tcPr>
          <w:p w14:paraId="3309EC92" w14:textId="34F1EBE4" w:rsidR="002F4F32" w:rsidRPr="009C3DBD" w:rsidRDefault="002F4F32" w:rsidP="009C3DBD">
            <w:pPr>
              <w:pStyle w:val="ListParagraph"/>
              <w:numPr>
                <w:ilvl w:val="0"/>
                <w:numId w:val="3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განასხვავებს წინასწარი შეტყობინების გაკეთების ვადებს ტრანსპორტის სახეობის შესაბამისად;</w:t>
            </w:r>
          </w:p>
          <w:p w14:paraId="0230DDC2" w14:textId="77777777" w:rsidR="002F4F32" w:rsidRPr="009C3DBD" w:rsidRDefault="002F4F32" w:rsidP="009C3DBD">
            <w:pPr>
              <w:pStyle w:val="ListParagraph"/>
              <w:numPr>
                <w:ilvl w:val="0"/>
                <w:numId w:val="32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>ავსებს ფიტოსანიტარულ წინასწარ შეტყობინებას შევსების წესის შესაბამისად;</w:t>
            </w:r>
          </w:p>
          <w:p w14:paraId="1CEE432F" w14:textId="77777777" w:rsidR="002F4F32" w:rsidRPr="009C3DBD" w:rsidRDefault="002F4F32" w:rsidP="009C3DBD">
            <w:pPr>
              <w:pStyle w:val="ListParagraph"/>
              <w:numPr>
                <w:ilvl w:val="0"/>
                <w:numId w:val="32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>ავსებს ვეტერინარულ წინასწარ შეტყობინებასშევსების წესის შესაბამისად.</w:t>
            </w:r>
          </w:p>
        </w:tc>
        <w:tc>
          <w:tcPr>
            <w:tcW w:w="1119" w:type="pct"/>
          </w:tcPr>
          <w:p w14:paraId="155DBE82" w14:textId="77777777" w:rsidR="002F4F32" w:rsidRPr="009C3DBD" w:rsidRDefault="002F4F32" w:rsidP="009C3DBD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69" w:type="pct"/>
            <w:vAlign w:val="center"/>
          </w:tcPr>
          <w:p w14:paraId="2C9DBF84" w14:textId="77777777" w:rsidR="002F4F32" w:rsidRPr="009C3DBD" w:rsidRDefault="002F4F32" w:rsidP="009C3DB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F4F32" w:rsidRPr="009C3DBD" w14:paraId="7B6B4AFD" w14:textId="77777777" w:rsidTr="002F4F32">
        <w:trPr>
          <w:trHeight w:val="1043"/>
          <w:jc w:val="center"/>
        </w:trPr>
        <w:tc>
          <w:tcPr>
            <w:tcW w:w="1235" w:type="pct"/>
            <w:shd w:val="clear" w:color="auto" w:fill="auto"/>
          </w:tcPr>
          <w:p w14:paraId="0857D963" w14:textId="77777777" w:rsidR="002F4F32" w:rsidRPr="009C3DBD" w:rsidRDefault="002F4F32" w:rsidP="009C3DBD">
            <w:pPr>
              <w:pStyle w:val="ListParagraph"/>
              <w:numPr>
                <w:ilvl w:val="0"/>
                <w:numId w:val="31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სანიტარიული კონტროლის ღონისძიებების გატარება</w:t>
            </w:r>
          </w:p>
        </w:tc>
        <w:tc>
          <w:tcPr>
            <w:tcW w:w="1577" w:type="pct"/>
            <w:shd w:val="clear" w:color="auto" w:fill="auto"/>
          </w:tcPr>
          <w:p w14:paraId="51DC100E" w14:textId="77777777" w:rsidR="002F4F32" w:rsidRPr="009C3DBD" w:rsidRDefault="002F4F32" w:rsidP="009C3DBD">
            <w:pPr>
              <w:pStyle w:val="ListParagraph"/>
              <w:numPr>
                <w:ilvl w:val="0"/>
                <w:numId w:val="34"/>
              </w:numPr>
              <w:ind w:left="349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განმარტავს სამედიცინო სანიტარიულ-საკარანტინო კონტროლის სფეროში არსებული ტერმინებს;</w:t>
            </w:r>
          </w:p>
          <w:p w14:paraId="1E804E9F" w14:textId="77777777" w:rsidR="002F4F32" w:rsidRPr="009C3DBD" w:rsidRDefault="002F4F32" w:rsidP="009C3DBD">
            <w:pPr>
              <w:pStyle w:val="ListParagraph"/>
              <w:numPr>
                <w:ilvl w:val="0"/>
                <w:numId w:val="34"/>
              </w:numPr>
              <w:ind w:left="349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ასახელებს სასაზღვრო ინსპექციის პუნქტის მოვალეობებს სანიტარიულ-საკარანტინო კონტროლის კუთხით;</w:t>
            </w:r>
          </w:p>
          <w:p w14:paraId="627780C5" w14:textId="77777777" w:rsidR="002F4F32" w:rsidRPr="009C3DBD" w:rsidRDefault="002F4F32" w:rsidP="009C3DBD">
            <w:pPr>
              <w:pStyle w:val="ListParagraph"/>
              <w:numPr>
                <w:ilvl w:val="0"/>
                <w:numId w:val="34"/>
              </w:numPr>
              <w:ind w:left="349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აღწერს საზღვრის კვეთისას მგზავრების მიმართ სამედიცინო სანიტარიულ-საკარანტინო მოთხოვნებსა და  ჩასატარებელ ღონისძიებებს;</w:t>
            </w:r>
          </w:p>
          <w:p w14:paraId="6058FB77" w14:textId="77777777" w:rsidR="002F4F32" w:rsidRPr="009C3DBD" w:rsidRDefault="002F4F32" w:rsidP="009C3DBD">
            <w:pPr>
              <w:pStyle w:val="ListParagraph"/>
              <w:numPr>
                <w:ilvl w:val="0"/>
                <w:numId w:val="34"/>
              </w:numPr>
              <w:ind w:left="349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განმარტავს საზღვრის კვეთისას სატრანსპორტო საშუალებებისადმი წაყენებულ სპეციალურ სანიტარიულ-საკარანტინო მოთხოვნებსა და  ჩასატარებელ ღონისძიებებს;</w:t>
            </w:r>
          </w:p>
          <w:p w14:paraId="6FFB2F2A" w14:textId="77777777" w:rsidR="002F4F32" w:rsidRPr="009C3DBD" w:rsidRDefault="002F4F32" w:rsidP="009C3DBD">
            <w:pPr>
              <w:pStyle w:val="ListParagraph"/>
              <w:numPr>
                <w:ilvl w:val="0"/>
                <w:numId w:val="34"/>
              </w:numPr>
              <w:ind w:left="349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ჩამოთვლის სამედიცინო სანიტარულ დოკუმენტებს.</w:t>
            </w:r>
          </w:p>
        </w:tc>
        <w:tc>
          <w:tcPr>
            <w:tcW w:w="1119" w:type="pct"/>
          </w:tcPr>
          <w:p w14:paraId="374E33DC" w14:textId="77777777" w:rsidR="002F4F32" w:rsidRPr="009C3DBD" w:rsidRDefault="002F4F32" w:rsidP="009C3DBD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69" w:type="pct"/>
            <w:vAlign w:val="center"/>
          </w:tcPr>
          <w:p w14:paraId="642A154E" w14:textId="77777777" w:rsidR="002F4F32" w:rsidRPr="009C3DBD" w:rsidRDefault="002F4F32" w:rsidP="009C3DB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30564FEC" w14:textId="77777777" w:rsidR="00B76221" w:rsidRPr="009C3DBD" w:rsidRDefault="00B76221" w:rsidP="009C3DB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EFC731F" w14:textId="77777777" w:rsidR="003438B3" w:rsidRPr="009C3DBD" w:rsidRDefault="00490842" w:rsidP="009C3DBD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C3DBD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9C3DBD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2BECE300" w14:textId="77777777" w:rsidR="00285684" w:rsidRPr="009C3DBD" w:rsidRDefault="00637623" w:rsidP="009C3DBD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C3DBD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C3DBD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9C3DBD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9C3DBD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58"/>
        <w:gridCol w:w="2877"/>
        <w:gridCol w:w="2323"/>
        <w:gridCol w:w="1986"/>
        <w:gridCol w:w="3197"/>
        <w:gridCol w:w="1853"/>
      </w:tblGrid>
      <w:tr w:rsidR="00860A23" w:rsidRPr="009C3DBD" w14:paraId="2B27E1A2" w14:textId="50EF20FB" w:rsidTr="00860A23">
        <w:tc>
          <w:tcPr>
            <w:tcW w:w="916" w:type="pct"/>
            <w:vAlign w:val="center"/>
          </w:tcPr>
          <w:p w14:paraId="4134C9C8" w14:textId="77777777" w:rsidR="00860A23" w:rsidRPr="009C3DBD" w:rsidRDefault="00860A23" w:rsidP="009C3DB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92" w:type="pct"/>
            <w:vAlign w:val="center"/>
          </w:tcPr>
          <w:p w14:paraId="02FDBD33" w14:textId="77777777" w:rsidR="00860A23" w:rsidRPr="009C3DBD" w:rsidRDefault="00860A23" w:rsidP="009C3DB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0" w:type="pct"/>
            <w:vAlign w:val="center"/>
          </w:tcPr>
          <w:p w14:paraId="1D179B43" w14:textId="77777777" w:rsidR="00860A23" w:rsidRPr="009C3DBD" w:rsidRDefault="00860A23" w:rsidP="009C3DB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C3DBD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84" w:type="pct"/>
            <w:vAlign w:val="center"/>
          </w:tcPr>
          <w:p w14:paraId="12D08C04" w14:textId="77777777" w:rsidR="00860A23" w:rsidRPr="009C3DBD" w:rsidRDefault="00860A23" w:rsidP="009C3DB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21F9568B" w14:textId="1E51BA13" w:rsidR="00860A23" w:rsidRPr="009C3DBD" w:rsidRDefault="00860A23" w:rsidP="009C3DB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მტკიცებულება/მტკიცებულებები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  <w:tc>
          <w:tcPr>
            <w:tcW w:w="506" w:type="pct"/>
          </w:tcPr>
          <w:p w14:paraId="00D11108" w14:textId="54BD1A4F" w:rsidR="00860A23" w:rsidRPr="009C3DBD" w:rsidRDefault="00860A23" w:rsidP="009C3DB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</w:t>
            </w: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ა და შეფასების შესაძლებლობა</w:t>
            </w:r>
          </w:p>
        </w:tc>
      </w:tr>
      <w:tr w:rsidR="00860A23" w:rsidRPr="009C3DBD" w14:paraId="15D922B1" w14:textId="6F871D32" w:rsidTr="00860A23">
        <w:tc>
          <w:tcPr>
            <w:tcW w:w="916" w:type="pct"/>
          </w:tcPr>
          <w:p w14:paraId="11411268" w14:textId="77777777" w:rsidR="00860A23" w:rsidRPr="009C3DBD" w:rsidRDefault="00860A23" w:rsidP="009C3DB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992" w:type="pct"/>
          </w:tcPr>
          <w:p w14:paraId="0B5ABBED" w14:textId="77777777" w:rsidR="00860A23" w:rsidRPr="009C3DBD" w:rsidRDefault="00860A23" w:rsidP="009C3DB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ფიტოსანიტარიული კონტროლის პროცესისას გამოყენებული ტერმინების მნიშვნელობა;</w:t>
            </w:r>
          </w:p>
          <w:p w14:paraId="567A40E4" w14:textId="54B1C3ED" w:rsidR="00860A23" w:rsidRPr="009C3DBD" w:rsidRDefault="00860A23" w:rsidP="009C3DB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ფიტოსანიტარიული სერტიფიკატისა  და რეექსპორტის ფიტოსანიტარიული სერტიფიკატის გაცემის წესი;</w:t>
            </w:r>
          </w:p>
          <w:p w14:paraId="2935AD5D" w14:textId="42B63CCE" w:rsidR="00860A23" w:rsidRPr="009C3DBD" w:rsidRDefault="00860A23" w:rsidP="009C3DB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ფიტოსანიტარიულ კონტროლს ქვემდებარე მცენარეული პროდუქციის იმპორტის ნებართვის გაცემის წესი.</w:t>
            </w:r>
          </w:p>
          <w:p w14:paraId="6615DE38" w14:textId="77777777" w:rsidR="00860A23" w:rsidRPr="009C3DBD" w:rsidRDefault="00860A23" w:rsidP="009C3DB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სერტიფიკატის/ნებართვის გარეშე დასაშვებ ფიტოსანიტარულ კონტროლს ქვემდებარე საქონლის ნუსხა; ფ</w:t>
            </w:r>
          </w:p>
          <w:p w14:paraId="74ACA941" w14:textId="77777777" w:rsidR="00860A23" w:rsidRPr="009C3DBD" w:rsidRDefault="00860A23" w:rsidP="009C3DB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იტოსანიტარიული კონტროლის პროცედურები: დოკუმენტური შემოწმება;</w:t>
            </w:r>
            <w:r w:rsidRPr="009C3DB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იდენტურობის შემოწმება; მცენარეთა სიჯანსაღის კონტროლი.</w:t>
            </w:r>
          </w:p>
        </w:tc>
        <w:tc>
          <w:tcPr>
            <w:tcW w:w="800" w:type="pct"/>
          </w:tcPr>
          <w:p w14:paraId="15E328C0" w14:textId="2CD4B512" w:rsidR="00860A23" w:rsidRPr="009C3DBD" w:rsidRDefault="00860A23" w:rsidP="009C3DB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 w:rsidRPr="009C3DB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9C3DB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9C3DBD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9C3DBD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6E260C31" w14:textId="77777777" w:rsidR="00860A23" w:rsidRPr="009C3DBD" w:rsidRDefault="00860A23" w:rsidP="009C3DBD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წერითი მეთოდი - ღია ან/და დახურული ტესტი.</w:t>
            </w:r>
          </w:p>
          <w:p w14:paraId="30A62449" w14:textId="77777777" w:rsidR="00860A23" w:rsidRPr="009C3DBD" w:rsidRDefault="00860A23" w:rsidP="009C3DB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6E52203E" w14:textId="77777777" w:rsidR="00860A23" w:rsidRPr="009C3DBD" w:rsidRDefault="00860A23" w:rsidP="009C3DBD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C3DB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14:paraId="26665A80" w14:textId="64477F47" w:rsidR="00860A23" w:rsidRPr="009C3DBD" w:rsidRDefault="00860A23" w:rsidP="009C3DB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1263CC80" w14:textId="03B6D03D" w:rsidR="00860A23" w:rsidRPr="009C3DBD" w:rsidRDefault="00860A23" w:rsidP="009C3DB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4E8E346D" w14:textId="77777777" w:rsidR="00860A23" w:rsidRPr="009C3DBD" w:rsidRDefault="00860A23" w:rsidP="009C3DB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506" w:type="pct"/>
          </w:tcPr>
          <w:p w14:paraId="2D77F756" w14:textId="7A224CDD" w:rsidR="00860A23" w:rsidRPr="00860A23" w:rsidRDefault="00860A23" w:rsidP="009C3DBD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860A23" w:rsidRPr="009C3DBD" w14:paraId="06185BF1" w14:textId="6E585A1B" w:rsidTr="00860A23">
        <w:tc>
          <w:tcPr>
            <w:tcW w:w="916" w:type="pct"/>
          </w:tcPr>
          <w:p w14:paraId="2CF0AFD4" w14:textId="77777777" w:rsidR="00860A23" w:rsidRPr="009C3DBD" w:rsidRDefault="00860A23" w:rsidP="009C3DB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pct"/>
          </w:tcPr>
          <w:p w14:paraId="6E948678" w14:textId="25EABBD5" w:rsidR="00860A23" w:rsidRPr="009C3DBD" w:rsidRDefault="00860A23" w:rsidP="009C3DB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ვეტერინარული კონტროლის პროცესისას გამოყენებული ტერმინების მნიშვნელობა;</w:t>
            </w:r>
          </w:p>
          <w:p w14:paraId="4885EE56" w14:textId="77777777" w:rsidR="00860A23" w:rsidRPr="009C3DBD" w:rsidRDefault="00860A23" w:rsidP="009C3DB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ვეტერინარული სერტიფიკატისგაცემის წესი;</w:t>
            </w:r>
          </w:p>
          <w:p w14:paraId="31ABE471" w14:textId="3934A994" w:rsidR="00860A23" w:rsidRPr="009C3DBD" w:rsidRDefault="00860A23" w:rsidP="009C3DB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ვეტერინარულ კონტროლს ქვემდებარე პროდუქციის იმპორტისა და ტრანზიტის ნებართვის გაცემის წესი;</w:t>
            </w:r>
          </w:p>
          <w:p w14:paraId="7D5D7564" w14:textId="345A6C62" w:rsidR="00860A23" w:rsidRPr="009C3DBD" w:rsidRDefault="00860A23" w:rsidP="009C3DB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სერტიფიკატის/ნებართვის გარეშე დასაშვებ ვეტერინარულ კონტროლს ქვემდებარე საქონლის ნუსხა;</w:t>
            </w:r>
          </w:p>
          <w:p w14:paraId="11985EF4" w14:textId="77777777" w:rsidR="00860A23" w:rsidRPr="009C3DBD" w:rsidRDefault="00860A23" w:rsidP="009C3DB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ვეტერინარული კონტროლის პროცედურები: დოკუმენტური შემოწმება;იდენტურობის შემოწმება; სიჯანსაღის კონტროლი.</w:t>
            </w:r>
          </w:p>
        </w:tc>
        <w:tc>
          <w:tcPr>
            <w:tcW w:w="800" w:type="pct"/>
          </w:tcPr>
          <w:p w14:paraId="575D675B" w14:textId="3F4EC9F6" w:rsidR="00860A23" w:rsidRPr="009C3DBD" w:rsidRDefault="00860A23" w:rsidP="009C3DB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9C3DB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</w:t>
            </w:r>
            <w:r w:rsidRPr="009C3DB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9C3DB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9C3DBD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9C3DBD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0F49DB61" w14:textId="77777777" w:rsidR="00860A23" w:rsidRPr="009C3DBD" w:rsidRDefault="00860A23" w:rsidP="009C3DBD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წერითი მეთოდი - ღია ან/და დახურული ტესტი.</w:t>
            </w:r>
          </w:p>
          <w:p w14:paraId="00421203" w14:textId="77777777" w:rsidR="00860A23" w:rsidRPr="009C3DBD" w:rsidRDefault="00860A23" w:rsidP="009C3DB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 xml:space="preserve">ასევე </w:t>
            </w:r>
            <w:r w:rsidRPr="009C3DB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6E9E50CC" w14:textId="77777777" w:rsidR="00860A23" w:rsidRPr="009C3DBD" w:rsidRDefault="00860A23" w:rsidP="009C3DBD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C3DB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0888A214" w14:textId="0BFCA85F" w:rsidR="00860A23" w:rsidRPr="009C3DBD" w:rsidRDefault="00860A23" w:rsidP="009C3DB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</w:t>
            </w:r>
            <w:r w:rsidRPr="009C3DB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0C31EF3D" w14:textId="316CE780" w:rsidR="00860A23" w:rsidRPr="009C3DBD" w:rsidRDefault="00860A23" w:rsidP="009C3DB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40A15CF3" w14:textId="77777777" w:rsidR="00860A23" w:rsidRPr="009C3DBD" w:rsidRDefault="00860A23" w:rsidP="009C3DB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506" w:type="pct"/>
          </w:tcPr>
          <w:p w14:paraId="4E85C308" w14:textId="40E30A8E" w:rsidR="00860A23" w:rsidRPr="00860A23" w:rsidRDefault="00860A23" w:rsidP="009C3DBD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860A23" w:rsidRPr="009C3DBD" w14:paraId="2E14675F" w14:textId="7C97E23E" w:rsidTr="00860A23">
        <w:tc>
          <w:tcPr>
            <w:tcW w:w="916" w:type="pct"/>
          </w:tcPr>
          <w:p w14:paraId="71D522C9" w14:textId="77777777" w:rsidR="00860A23" w:rsidRPr="009C3DBD" w:rsidRDefault="00860A23" w:rsidP="009C3DB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pct"/>
          </w:tcPr>
          <w:p w14:paraId="7F33208E" w14:textId="76D403E6" w:rsidR="00860A23" w:rsidRPr="009C3DBD" w:rsidRDefault="00860A23" w:rsidP="009C3DB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პორტალი </w:t>
            </w:r>
            <w:hyperlink r:id="rId11" w:history="1">
              <w:r w:rsidRPr="009C3DBD">
                <w:rPr>
                  <w:rStyle w:val="Hyperlink"/>
                  <w:rFonts w:ascii="Sylfaen" w:hAnsi="Sylfaen"/>
                  <w:sz w:val="20"/>
                  <w:szCs w:val="20"/>
                  <w:lang w:val="en-US"/>
                </w:rPr>
                <w:t>www.rs.ge</w:t>
              </w:r>
            </w:hyperlink>
          </w:p>
          <w:p w14:paraId="7FD6A7EB" w14:textId="3EA68205" w:rsidR="00860A23" w:rsidRPr="009C3DBD" w:rsidRDefault="00860A23" w:rsidP="009C3DB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>წინასწარი შეტყობინების გაკეთების ვადები ტრანსპორტის სახეობის შესაბამისად;</w:t>
            </w:r>
          </w:p>
          <w:p w14:paraId="028D327E" w14:textId="77777777" w:rsidR="00860A23" w:rsidRPr="009C3DBD" w:rsidRDefault="00860A23" w:rsidP="009C3DB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>ფიტოსანიტარულ წინასწარ შეტყობინების შევსება; ვეტერინარულ წინასწარ შეტყობინების შევსება</w:t>
            </w:r>
          </w:p>
        </w:tc>
        <w:tc>
          <w:tcPr>
            <w:tcW w:w="800" w:type="pct"/>
          </w:tcPr>
          <w:p w14:paraId="0AA468F9" w14:textId="77777777" w:rsidR="00860A23" w:rsidRPr="009C3DBD" w:rsidRDefault="00860A23" w:rsidP="009C3DBD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9C3DB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23CECA99" w14:textId="4183CA1C" w:rsidR="00860A23" w:rsidRPr="009C3DBD" w:rsidRDefault="00860A23" w:rsidP="009C3DB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9C3DBD">
              <w:rPr>
                <w:rFonts w:ascii="Sylfaen" w:hAnsi="Sylfaen"/>
                <w:sz w:val="20"/>
                <w:szCs w:val="20"/>
              </w:rPr>
              <w:t>ი:</w:t>
            </w:r>
          </w:p>
          <w:p w14:paraId="6A2A3895" w14:textId="77777777" w:rsidR="00860A23" w:rsidRPr="009C3DBD" w:rsidRDefault="00860A23" w:rsidP="009C3DBD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7CFD1D75" w14:textId="77777777" w:rsidR="00860A23" w:rsidRPr="009C3DBD" w:rsidRDefault="00860A23" w:rsidP="009C3DBD">
            <w:pPr>
              <w:pStyle w:val="ListParagraph"/>
              <w:numPr>
                <w:ilvl w:val="0"/>
                <w:numId w:val="40"/>
              </w:numPr>
              <w:ind w:left="33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ასახელებს წინასწარი შეტყობინების გაკეთების ვადებს 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ტრანსპორტის სახეობის შესაბამისად;</w:t>
            </w:r>
          </w:p>
          <w:p w14:paraId="7B61CF29" w14:textId="77777777" w:rsidR="00860A23" w:rsidRPr="009C3DBD" w:rsidRDefault="00860A23" w:rsidP="009C3DBD">
            <w:pPr>
              <w:pStyle w:val="ListParagraph"/>
              <w:numPr>
                <w:ilvl w:val="0"/>
                <w:numId w:val="40"/>
              </w:numPr>
              <w:ind w:left="33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>ავსებს ფიტოსანიტარულ წინასწარ შეტყობინებას;</w:t>
            </w:r>
          </w:p>
          <w:p w14:paraId="754AA141" w14:textId="77777777" w:rsidR="00860A23" w:rsidRPr="009C3DBD" w:rsidRDefault="00860A23" w:rsidP="009C3DBD">
            <w:pPr>
              <w:pStyle w:val="ListParagraph"/>
              <w:numPr>
                <w:ilvl w:val="0"/>
                <w:numId w:val="40"/>
              </w:numPr>
              <w:ind w:left="330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>ავსებს ვეტერინარულ წინასწარ შეტყობინებას.</w:t>
            </w:r>
          </w:p>
        </w:tc>
        <w:tc>
          <w:tcPr>
            <w:tcW w:w="684" w:type="pct"/>
          </w:tcPr>
          <w:p w14:paraId="7C61A28C" w14:textId="6B0F75D8" w:rsidR="00860A23" w:rsidRPr="009C3DBD" w:rsidRDefault="00860A23" w:rsidP="009C3DB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9C3DBD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9C3DBD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6BAC5235" w14:textId="77777777" w:rsidR="00860A23" w:rsidRPr="009C3DBD" w:rsidRDefault="00860A23" w:rsidP="009C3DB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5A18066A" w14:textId="77777777" w:rsidR="00860A23" w:rsidRPr="009C3DBD" w:rsidRDefault="00860A23" w:rsidP="009C3DB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 xml:space="preserve">საჭიროების შემთხვევაში შესაძლებელია პრაქტიკული დავალების </w:t>
            </w:r>
            <w:r w:rsidRPr="009C3DB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492827AA" w14:textId="77777777" w:rsidR="00860A23" w:rsidRPr="009C3DBD" w:rsidRDefault="00860A23" w:rsidP="009C3DBD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9C3DB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383F105" w14:textId="798FA170" w:rsidR="00860A23" w:rsidRPr="009C3DBD" w:rsidRDefault="00860A23" w:rsidP="009C3DB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32BD2AF7" w14:textId="77777777" w:rsidR="00860A23" w:rsidRPr="009C3DBD" w:rsidRDefault="00860A23" w:rsidP="009C3DB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</w:tcPr>
          <w:p w14:paraId="69CF6AA5" w14:textId="701927C0" w:rsidR="00860A23" w:rsidRPr="00860A23" w:rsidRDefault="00860A23" w:rsidP="009C3DB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860A23" w:rsidRPr="009C3DBD" w14:paraId="09EFF56C" w14:textId="553B1B2D" w:rsidTr="00860A23">
        <w:tc>
          <w:tcPr>
            <w:tcW w:w="916" w:type="pct"/>
          </w:tcPr>
          <w:p w14:paraId="14C7D80E" w14:textId="77777777" w:rsidR="00860A23" w:rsidRPr="009C3DBD" w:rsidRDefault="00860A23" w:rsidP="009C3DB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pct"/>
          </w:tcPr>
          <w:p w14:paraId="606E3EB1" w14:textId="2E74BCD0" w:rsidR="00860A23" w:rsidRPr="009C3DBD" w:rsidRDefault="00860A23" w:rsidP="009C3DB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სამედიცინო სანიტარიულ-საკარანტინო კონტროლის სფეროში არსებული ტერმინები;</w:t>
            </w:r>
          </w:p>
          <w:p w14:paraId="25D4870F" w14:textId="77777777" w:rsidR="00860A23" w:rsidRPr="009C3DBD" w:rsidRDefault="00860A23" w:rsidP="009C3DB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სასაზღვრო ინსპექციის პუნქტის მოვალეობები სანიტარიულ-საკარანტინო კონტროლის კუთხით; საზღვრის კვეთისას მგზავრების მიმართ სამედიცინო სანიტარიულ-საკარანტინო მოთხოვნები და  ჩასატარებელი ღონისძიებები;  საზღვრის კვეთისას სატრანსპორტო საშუალებებისადმი წაყენებული სპეციალური სანიტარიულ-საკარანტინო </w:t>
            </w: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მოთხოვნები და  ჩასატარებელი ღონისძიებები; სამედიცინო სანიტარიული დოკუმენტები;</w:t>
            </w:r>
          </w:p>
          <w:p w14:paraId="7E3731CD" w14:textId="77777777" w:rsidR="00860A23" w:rsidRPr="009C3DBD" w:rsidRDefault="00860A23" w:rsidP="009C3DB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 w:cs="Sylfaen"/>
                <w:sz w:val="20"/>
                <w:szCs w:val="20"/>
                <w:lang w:val="en-US"/>
              </w:rPr>
              <w:t>საქართველოს</w:t>
            </w:r>
            <w:r w:rsidRPr="009C3DB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მთავრობის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2010 წლის 31 დეკემბერი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№428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 xml:space="preserve">დადგენილება 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აქართველოს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სასაზღვრო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ზოლსა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საბაჟო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კონტროლის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ზონებში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სანიტარიულ-საკარანტინო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კონტროლის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განხორციელების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ტექნოლოგიური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სქემისა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სანიტარიულ-საკარანტინო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კონტროლის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განხორციელების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წესის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დამტკიცების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შესახებ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00" w:type="pct"/>
          </w:tcPr>
          <w:p w14:paraId="52A0434F" w14:textId="77735A44" w:rsidR="00860A23" w:rsidRPr="009C3DBD" w:rsidRDefault="00860A23" w:rsidP="009C3DB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9C3DB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9C3DB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9C3DBD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9C3DBD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3A77CEDC" w14:textId="77777777" w:rsidR="00860A23" w:rsidRPr="009C3DBD" w:rsidRDefault="00860A23" w:rsidP="009C3DBD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წერითი მეთოდი - ღია ან/და დახურული ტესტი.</w:t>
            </w:r>
          </w:p>
          <w:p w14:paraId="6B6BB6D1" w14:textId="77777777" w:rsidR="00860A23" w:rsidRPr="009C3DBD" w:rsidRDefault="00860A23" w:rsidP="009C3DB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1573169F" w14:textId="77777777" w:rsidR="00860A23" w:rsidRPr="009C3DBD" w:rsidRDefault="00860A23" w:rsidP="009C3DBD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C3DB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14:paraId="1060F797" w14:textId="4F7C348E" w:rsidR="00860A23" w:rsidRPr="009C3DBD" w:rsidRDefault="00860A23" w:rsidP="009C3DB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3E7BBB55" w14:textId="795E7707" w:rsidR="00860A23" w:rsidRPr="009C3DBD" w:rsidRDefault="00860A23" w:rsidP="009C3DB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1F73707" w14:textId="77777777" w:rsidR="00860A23" w:rsidRPr="009C3DBD" w:rsidRDefault="00860A23" w:rsidP="009C3DB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506" w:type="pct"/>
          </w:tcPr>
          <w:p w14:paraId="578E6204" w14:textId="4B220729" w:rsidR="00860A23" w:rsidRPr="00860A23" w:rsidRDefault="00860A23" w:rsidP="009C3DBD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860A23" w:rsidRPr="009C3DBD" w14:paraId="0B18A9EA" w14:textId="0C531709" w:rsidTr="00860A23">
        <w:trPr>
          <w:trHeight w:val="440"/>
        </w:trPr>
        <w:tc>
          <w:tcPr>
            <w:tcW w:w="916" w:type="pct"/>
          </w:tcPr>
          <w:p w14:paraId="67DBF017" w14:textId="77777777" w:rsidR="00860A23" w:rsidRPr="009C3DBD" w:rsidRDefault="00860A23" w:rsidP="009C3DB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20AD0B49" w14:textId="77777777" w:rsidR="00860A23" w:rsidRPr="009C3DBD" w:rsidRDefault="00860A23" w:rsidP="009C3D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3578" w:type="pct"/>
            <w:gridSpan w:val="4"/>
          </w:tcPr>
          <w:p w14:paraId="59E3EEFB" w14:textId="77777777" w:rsidR="00860A23" w:rsidRPr="009C3DBD" w:rsidRDefault="00860A23" w:rsidP="009C3DBD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6" w:type="pct"/>
          </w:tcPr>
          <w:p w14:paraId="6AA7771A" w14:textId="77777777" w:rsidR="00860A23" w:rsidRPr="009C3DBD" w:rsidRDefault="00860A23" w:rsidP="009C3DBD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40B4C4E" w14:textId="77777777" w:rsidR="00B61153" w:rsidRPr="009C3DBD" w:rsidRDefault="00B61153" w:rsidP="009C3DB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7CEC160" w14:textId="77777777" w:rsidR="00637623" w:rsidRPr="009C3DBD" w:rsidRDefault="00637623" w:rsidP="009C3DB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C3DBD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9C3DBD">
        <w:rPr>
          <w:rFonts w:ascii="Sylfaen" w:hAnsi="Sylfaen" w:cs="Arial"/>
          <w:b/>
          <w:sz w:val="20"/>
          <w:szCs w:val="20"/>
          <w:lang w:val="en-US"/>
        </w:rPr>
        <w:t>.</w:t>
      </w:r>
      <w:r w:rsidRPr="009C3DBD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9C3DBD" w14:paraId="7C50E967" w14:textId="77777777" w:rsidTr="002F4F32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303BA" w14:textId="77777777" w:rsidR="009A0D1D" w:rsidRPr="009C3DBD" w:rsidRDefault="009A0D1D" w:rsidP="009C3DB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B7852" w14:textId="77777777" w:rsidR="009A0D1D" w:rsidRPr="009C3DBD" w:rsidRDefault="009A0D1D" w:rsidP="009C3DB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C3DB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C3DBD" w14:paraId="23D92802" w14:textId="77777777" w:rsidTr="002F4F32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F6387" w14:textId="77777777" w:rsidR="009A0D1D" w:rsidRPr="009C3DBD" w:rsidRDefault="009A0D1D" w:rsidP="009C3D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F69D4" w14:textId="77777777" w:rsidR="009A0D1D" w:rsidRPr="009C3DBD" w:rsidRDefault="009A0D1D" w:rsidP="009C3DB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1BEE235B" w14:textId="77777777" w:rsidR="009A0D1D" w:rsidRPr="009C3DBD" w:rsidRDefault="009A0D1D" w:rsidP="009C3D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FF3925E" w14:textId="77777777" w:rsidR="009A0D1D" w:rsidRPr="009C3DBD" w:rsidRDefault="009A0D1D" w:rsidP="009C3DB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7332B74E" w14:textId="77777777" w:rsidR="009A0D1D" w:rsidRPr="009C3DBD" w:rsidRDefault="009A0D1D" w:rsidP="009C3DB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F4F32" w:rsidRPr="009C3DBD" w14:paraId="533B4D14" w14:textId="77777777" w:rsidTr="002F4F3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A41E4" w14:textId="77777777" w:rsidR="002F4F32" w:rsidRPr="009C3DBD" w:rsidRDefault="002F4F32" w:rsidP="009C3DB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1232F" w14:textId="295AF59E" w:rsidR="002F4F32" w:rsidRPr="009C3DBD" w:rsidRDefault="002F4F32" w:rsidP="009C3DBD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05889" w14:textId="1EC27C3E" w:rsidR="002F4F32" w:rsidRPr="009C3DBD" w:rsidRDefault="002F4F32" w:rsidP="009C3DBD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53FB1" w14:textId="0366739A" w:rsidR="002F4F32" w:rsidRPr="009C3DBD" w:rsidRDefault="002F4F32" w:rsidP="009C3DBD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5EA5B" w14:textId="48BD915B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100</w:t>
            </w:r>
          </w:p>
        </w:tc>
      </w:tr>
      <w:tr w:rsidR="002F4F32" w:rsidRPr="009C3DBD" w14:paraId="4D84E70B" w14:textId="77777777" w:rsidTr="002F4F3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E5B60" w14:textId="77777777" w:rsidR="002F4F32" w:rsidRPr="009C3DBD" w:rsidRDefault="002F4F32" w:rsidP="009C3DB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0CA05" w14:textId="0CF5A0BB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3B08B" w14:textId="06A64019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CD5E4" w14:textId="056671DE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D3591" w14:textId="0F04DDCC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F4F32" w:rsidRPr="009C3DBD" w14:paraId="1F34DF7A" w14:textId="77777777" w:rsidTr="002F4F3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B51B2" w14:textId="77777777" w:rsidR="002F4F32" w:rsidRPr="009C3DBD" w:rsidRDefault="002F4F32" w:rsidP="009C3DB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AF11A" w14:textId="1E521BAD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A1BDE" w14:textId="1E7B3D0C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37161" w14:textId="10233C4D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30F43" w14:textId="4BAEEE9D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F4F32" w:rsidRPr="009C3DBD" w14:paraId="6833018E" w14:textId="77777777" w:rsidTr="002F4F3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4738B" w14:textId="77777777" w:rsidR="002F4F32" w:rsidRPr="009C3DBD" w:rsidRDefault="002F4F32" w:rsidP="009C3DB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5DF12" w14:textId="2BFBB208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D95F8" w14:textId="01679DE6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DB391" w14:textId="571695F9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105E7" w14:textId="3AB4D9FF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F4F32" w:rsidRPr="009C3DBD" w14:paraId="72494509" w14:textId="77777777" w:rsidTr="002F4F3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73E42" w14:textId="77777777" w:rsidR="002F4F32" w:rsidRPr="009C3DBD" w:rsidRDefault="002F4F32" w:rsidP="009C3DB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ED4B" w14:textId="21E09F4F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1B2A4" w14:textId="201A6E06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6CD69" w14:textId="7F381D98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87487" w14:textId="1BC29B4D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6A09F952" w14:textId="77777777" w:rsidR="002F4F32" w:rsidRDefault="002F4F32" w:rsidP="002F4F3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BAE9E1A" w14:textId="77777777" w:rsidR="002F4F32" w:rsidRDefault="002F4F32" w:rsidP="002F4F3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9E663B4" w14:textId="1149DD8D" w:rsidR="002D5A93" w:rsidRPr="002F4F32" w:rsidRDefault="002F4F32" w:rsidP="002F4F3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3.3. </w:t>
      </w:r>
      <w:r w:rsidR="008E6B3B" w:rsidRPr="002F4F32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4E439F6F" w14:textId="034D8A49" w:rsidR="00CD4B36" w:rsidRPr="004639D5" w:rsidRDefault="00CD4B36" w:rsidP="009C3DBD">
      <w:pPr>
        <w:pStyle w:val="ListParagraph"/>
        <w:numPr>
          <w:ilvl w:val="0"/>
          <w:numId w:val="42"/>
        </w:numPr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  <w:lang w:val="ka-GE"/>
        </w:rPr>
      </w:pPr>
      <w:r w:rsidRPr="004639D5">
        <w:rPr>
          <w:rFonts w:ascii="Sylfaen" w:hAnsi="Sylfaen" w:cs="Arial"/>
          <w:strike/>
          <w:sz w:val="20"/>
          <w:szCs w:val="20"/>
          <w:lang w:val="ka-GE"/>
        </w:rPr>
        <w:t>საქართველოს საგადასახადო კოდექსი</w:t>
      </w:r>
      <w:r w:rsidR="009C3DBD" w:rsidRPr="004639D5">
        <w:rPr>
          <w:rFonts w:ascii="Sylfaen" w:hAnsi="Sylfaen" w:cs="Arial"/>
          <w:strike/>
          <w:sz w:val="20"/>
          <w:szCs w:val="20"/>
          <w:lang w:val="en-US"/>
        </w:rPr>
        <w:t>;</w:t>
      </w:r>
    </w:p>
    <w:p w14:paraId="5F6D8C00" w14:textId="0804D4D0" w:rsidR="00CD4B36" w:rsidRPr="004639D5" w:rsidRDefault="11C20364" w:rsidP="009C3DBD">
      <w:pPr>
        <w:pStyle w:val="ListParagraph"/>
        <w:numPr>
          <w:ilvl w:val="0"/>
          <w:numId w:val="42"/>
        </w:numPr>
        <w:spacing w:after="0" w:line="240" w:lineRule="auto"/>
        <w:ind w:left="360"/>
        <w:jc w:val="both"/>
        <w:rPr>
          <w:rFonts w:ascii="Sylfaen" w:eastAsia="Sylfaen,Arial" w:hAnsi="Sylfaen" w:cs="Sylfaen,Arial"/>
          <w:strike/>
          <w:sz w:val="20"/>
          <w:szCs w:val="20"/>
          <w:lang w:val="ka-GE"/>
        </w:rPr>
      </w:pPr>
      <w:r w:rsidRPr="004639D5">
        <w:rPr>
          <w:rFonts w:ascii="Sylfaen" w:eastAsia="Sylfaen,Arial" w:hAnsi="Sylfaen" w:cs="Sylfaen,Arial"/>
          <w:strike/>
          <w:sz w:val="20"/>
          <w:szCs w:val="20"/>
          <w:lang w:val="ka-GE"/>
        </w:rPr>
        <w:t>საქართველოსმთავრობისდადგენილება №426 2010 წლის 31 დეკემბერი ქ. თბილისი - საჯარო სამართლის იურიდიული პირის – შემოსავლების სამსახურისა და საჯარო სამართლის იურიდიული პირის – სურსათის ეროვნული სააგენტოს მიერ ნებართვების გაცემის წესის, პირობებისა და სანებართვო მოწმობების ფორმების დამტკიცების შესახებ;</w:t>
      </w:r>
    </w:p>
    <w:p w14:paraId="673C81C7" w14:textId="77777777" w:rsidR="00CD4B36" w:rsidRPr="004639D5" w:rsidRDefault="00CD4B36" w:rsidP="009C3DBD">
      <w:pPr>
        <w:pStyle w:val="ListParagraph"/>
        <w:numPr>
          <w:ilvl w:val="0"/>
          <w:numId w:val="42"/>
        </w:numPr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  <w:lang w:val="ka-GE"/>
        </w:rPr>
      </w:pPr>
      <w:r w:rsidRPr="004639D5">
        <w:rPr>
          <w:rFonts w:ascii="Sylfaen" w:hAnsi="Sylfaen" w:cs="Arial"/>
          <w:strike/>
          <w:sz w:val="20"/>
          <w:szCs w:val="20"/>
          <w:lang w:val="ka-GE"/>
        </w:rPr>
        <w:t xml:space="preserve">საქართველოსმთავრობისდადგენილება №427 2010 წლის 31 დეკემბერიქ. თბილისი -  ფიტოსანიტარიული სერტიფიკატისა და რეექსპორტის ფიტოსანიტარიული სერტიფიკატის ფორმებისა და გაცემის წესის დამტკიცების შესახებ; </w:t>
      </w:r>
    </w:p>
    <w:p w14:paraId="362174ED" w14:textId="50BEB80F" w:rsidR="00CD4B36" w:rsidRPr="004639D5" w:rsidRDefault="00CD4B36" w:rsidP="009C3DBD">
      <w:pPr>
        <w:pStyle w:val="ListParagraph"/>
        <w:numPr>
          <w:ilvl w:val="0"/>
          <w:numId w:val="42"/>
        </w:numPr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  <w:lang w:val="ka-GE"/>
        </w:rPr>
      </w:pPr>
      <w:r w:rsidRPr="004639D5">
        <w:rPr>
          <w:rFonts w:ascii="Sylfaen" w:hAnsi="Sylfaen" w:cs="Arial"/>
          <w:strike/>
          <w:sz w:val="20"/>
          <w:szCs w:val="20"/>
          <w:lang w:val="ka-GE"/>
        </w:rPr>
        <w:t>საქართველოს მთავრობის დადგენილება №429 2010 წლის 31 დეკემბერი ქ. თბილისი -  ფიტოსანიტარიული სასაზღვრო-საკარანტინო და ვეტერინარული სასაზღვრო-საკარანტინო კონტროლის განხორციელების წესის დამტკიცების თაობაზე</w:t>
      </w:r>
      <w:r w:rsidR="009C3DBD" w:rsidRPr="004639D5">
        <w:rPr>
          <w:rFonts w:ascii="Sylfaen" w:hAnsi="Sylfaen" w:cs="Arial"/>
          <w:strike/>
          <w:sz w:val="20"/>
          <w:szCs w:val="20"/>
          <w:lang w:val="en-US"/>
        </w:rPr>
        <w:t>;</w:t>
      </w:r>
    </w:p>
    <w:p w14:paraId="03C1F370" w14:textId="77777777" w:rsidR="00CD4B36" w:rsidRPr="004639D5" w:rsidRDefault="00CD4B36" w:rsidP="009C3DBD">
      <w:pPr>
        <w:pStyle w:val="ListParagraph"/>
        <w:numPr>
          <w:ilvl w:val="0"/>
          <w:numId w:val="42"/>
        </w:numPr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  <w:lang w:val="ka-GE"/>
        </w:rPr>
      </w:pPr>
      <w:r w:rsidRPr="004639D5">
        <w:rPr>
          <w:rFonts w:ascii="Sylfaen" w:hAnsi="Sylfaen" w:cs="Arial"/>
          <w:strike/>
          <w:sz w:val="20"/>
          <w:szCs w:val="20"/>
          <w:lang w:val="ka-GE"/>
        </w:rPr>
        <w:t>საქართველოს მთავრობის დადგენილება №430 2010 წლის 31 დეკემბერიქ. თბილისი - ვეტერინარულ კონტროლს დაქვემდებარებული პროდუქტების ექსპორტის დროს გამოსაყენებელი ვეტერინარული სერტიფიკატების ფორმებისა და მათი გაცემის წესის დამტკიცების შესახებ;</w:t>
      </w:r>
    </w:p>
    <w:p w14:paraId="58E09F0D" w14:textId="3FA7F15E" w:rsidR="00CD4B36" w:rsidRPr="004639D5" w:rsidRDefault="00CD4B36" w:rsidP="009C3DBD">
      <w:pPr>
        <w:pStyle w:val="ListParagraph"/>
        <w:numPr>
          <w:ilvl w:val="0"/>
          <w:numId w:val="42"/>
        </w:numPr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  <w:lang w:val="ka-GE"/>
        </w:rPr>
      </w:pPr>
      <w:r w:rsidRPr="004639D5">
        <w:rPr>
          <w:rFonts w:ascii="Sylfaen" w:hAnsi="Sylfaen" w:cs="Arial"/>
          <w:strike/>
          <w:sz w:val="20"/>
          <w:szCs w:val="20"/>
          <w:lang w:val="ka-GE"/>
        </w:rPr>
        <w:t>საქართველოს მთავრობის დადგენილება №428 2010 წლის 31 დეკემბერიქ. თბილისი - საქართველოს სასაზღვრო ზოლსა და საბაჟო კონტროლის ზონებში სანიტარიულ-საკარანტინო კონტროლის განხორციელების ტექნოლოგიური სქემისა და სანიტარიულ-საკარანტინო კონტროლის განხორციელების წესის დამტკიცების შესახებ</w:t>
      </w:r>
      <w:r w:rsidR="009C3DBD" w:rsidRPr="004639D5">
        <w:rPr>
          <w:rFonts w:ascii="Sylfaen" w:hAnsi="Sylfaen" w:cs="Arial"/>
          <w:strike/>
          <w:sz w:val="20"/>
          <w:szCs w:val="20"/>
          <w:lang w:val="en-US"/>
        </w:rPr>
        <w:t>.</w:t>
      </w:r>
    </w:p>
    <w:p w14:paraId="060A1DE0" w14:textId="77777777" w:rsidR="004639D5" w:rsidRDefault="004639D5" w:rsidP="004639D5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საქართველოს საბაჟო კოდექსი;</w:t>
      </w:r>
    </w:p>
    <w:p w14:paraId="4D28C323" w14:textId="77777777" w:rsidR="004639D5" w:rsidRDefault="004639D5" w:rsidP="004639D5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საქართველოს საგადასახადო კოდექსი</w:t>
      </w:r>
      <w:r>
        <w:rPr>
          <w:rFonts w:ascii="Sylfaen" w:hAnsi="Sylfaen" w:cs="Arial"/>
          <w:sz w:val="20"/>
          <w:szCs w:val="20"/>
          <w:lang w:val="en-US"/>
        </w:rPr>
        <w:t>;</w:t>
      </w:r>
    </w:p>
    <w:p w14:paraId="2FD2E85D" w14:textId="77777777" w:rsidR="004639D5" w:rsidRDefault="004639D5" w:rsidP="004639D5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>
        <w:rPr>
          <w:rFonts w:ascii="Sylfaen" w:eastAsia="Sylfaen,Arial" w:hAnsi="Sylfaen" w:cs="Sylfaen,Arial"/>
          <w:sz w:val="20"/>
          <w:szCs w:val="20"/>
          <w:lang w:val="ka-GE"/>
        </w:rPr>
        <w:t>საქართველოსმთავრობისდადგენილება №426 2010 წლის 31 დეკემბერი ქ. თბილისი - საჯარო სამართლის იურიდიული პირის – შემოსავლების სამსახურისა და საჯარო სამართლის იურიდიული პირის – სურსათის ეროვნული სააგენტოს მიერ ნებართვების გაცემის წესის, პირობებისა და სანებართვო მოწმობების ფორმების დამტკიცების შესახებ;</w:t>
      </w:r>
    </w:p>
    <w:p w14:paraId="4928F8AC" w14:textId="77777777" w:rsidR="004639D5" w:rsidRDefault="004639D5" w:rsidP="004639D5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საქართველოსმთავრობისდადგენილება №427 2010 წლის 31 დეკემბერიქ. თბილისი -  ფიტოსანიტარიული სერტიფიკატისა და რეექსპორტის ფიტოსანიტარიული სერტიფიკატის ფორმებისა და გაცემის წესის დამტკიცების შესახებ; </w:t>
      </w:r>
    </w:p>
    <w:p w14:paraId="43D8C3DD" w14:textId="77777777" w:rsidR="004639D5" w:rsidRDefault="004639D5" w:rsidP="004639D5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lastRenderedPageBreak/>
        <w:t>საქართველოს მთავრობის დადგენილება №463 2019 წლის 20 სექტემბერი ქ. თბილისი -  ფიტოსანიტარიული სასაზღვრო-საკარანტინო და ვეტერინარული სასაზღვრო-საკარანტინო კონტროლის განხორციელების წესის დამტკიცების თაობაზე</w:t>
      </w:r>
      <w:r>
        <w:rPr>
          <w:rFonts w:ascii="Sylfaen" w:hAnsi="Sylfaen" w:cs="Arial"/>
          <w:sz w:val="20"/>
          <w:szCs w:val="20"/>
          <w:lang w:val="en-US"/>
        </w:rPr>
        <w:t>;</w:t>
      </w:r>
    </w:p>
    <w:p w14:paraId="6DDEC5E8" w14:textId="77777777" w:rsidR="004639D5" w:rsidRDefault="004639D5" w:rsidP="004639D5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საქართველოს მთავრობის დადგენილება №430 2010 წლის 31 დეკემბერიქ. თბილისი - ვეტერინარულ კონტროლს დაქვემდებარებული პროდუქტების ექსპორტის დროს გამოსაყენებელი ვეტერინარული სერტიფიკატების ფორმებისა და მათი გაცემის წესის დამტკიცების შესახებ;</w:t>
      </w:r>
    </w:p>
    <w:p w14:paraId="165B4035" w14:textId="77777777" w:rsidR="004639D5" w:rsidRDefault="004639D5" w:rsidP="004639D5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საქართველოს მთავრობის დადგენილება №454 2019 წლის 16 სექტემბერი ქ. თბილისი - საქართველოს სასაზღვრო ზოლსა და საბაჟო კონტროლის ზონებში სანიტარიულ-საკარანტინო კონტროლის განხორციელების ტექნოლოგიური სქემისა და სანიტარიულ-საკარანტინო კონტროლის განხორციელების წესის დამტკიცების შესახებ</w:t>
      </w:r>
      <w:r>
        <w:rPr>
          <w:rFonts w:ascii="Sylfaen" w:hAnsi="Sylfaen" w:cs="Arial"/>
          <w:sz w:val="20"/>
          <w:szCs w:val="20"/>
          <w:lang w:val="en-US"/>
        </w:rPr>
        <w:t>;</w:t>
      </w:r>
    </w:p>
    <w:p w14:paraId="45BAEC86" w14:textId="77777777" w:rsidR="004639D5" w:rsidRDefault="004639D5" w:rsidP="004639D5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საქართველოს საკანონმდებლო მაცნეს ოფიციალური ვებგვერდი - www.matsne.gov.ge </w:t>
      </w:r>
    </w:p>
    <w:p w14:paraId="2F109E28" w14:textId="77777777" w:rsidR="004639D5" w:rsidRDefault="004639D5" w:rsidP="004639D5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შემოსავლების სამსახურის ოფიციალური ვებგვერდი - www.rs.ge </w:t>
      </w:r>
    </w:p>
    <w:p w14:paraId="2B903754" w14:textId="77777777" w:rsidR="004639D5" w:rsidRDefault="004639D5" w:rsidP="004639D5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საქართველოს ფინანსთა სამინისტროს ოფიციალური ვებგვერდი - www.mof.gov.ge </w:t>
      </w:r>
    </w:p>
    <w:p w14:paraId="30467BA4" w14:textId="77777777" w:rsidR="00CD4B36" w:rsidRPr="009C3DBD" w:rsidRDefault="00CD4B36" w:rsidP="009C3DBD">
      <w:pPr>
        <w:pStyle w:val="ListParagraph"/>
        <w:spacing w:before="120" w:line="240" w:lineRule="auto"/>
        <w:ind w:left="780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p w14:paraId="683DCD5E" w14:textId="55437107" w:rsidR="004950B2" w:rsidRPr="004639D5" w:rsidRDefault="002F4F32" w:rsidP="009C3DBD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  <w:r w:rsidRPr="004639D5">
        <w:rPr>
          <w:rFonts w:ascii="Sylfaen" w:hAnsi="Sylfaen" w:cs="Arial"/>
          <w:b/>
          <w:strike/>
          <w:sz w:val="20"/>
          <w:szCs w:val="20"/>
        </w:rPr>
        <w:t>3.4</w:t>
      </w:r>
      <w:r w:rsidR="004950B2" w:rsidRPr="004639D5">
        <w:rPr>
          <w:rFonts w:ascii="Sylfaen" w:hAnsi="Sylfaen" w:cs="Arial"/>
          <w:b/>
          <w:strike/>
          <w:sz w:val="20"/>
          <w:szCs w:val="20"/>
        </w:rPr>
        <w:t xml:space="preserve">. რეკომენდაციები სპეციალური საგანმანათლებლო საჭიროების(სსსმ) და შეზღუდული შესაძლებლობების მქონე (შშმ) </w:t>
      </w:r>
      <w:r w:rsidRPr="004639D5">
        <w:rPr>
          <w:rFonts w:ascii="Sylfaen" w:hAnsi="Sylfaen" w:cs="Arial"/>
          <w:b/>
          <w:strike/>
          <w:sz w:val="20"/>
          <w:szCs w:val="20"/>
        </w:rPr>
        <w:t>სტუდენტ</w:t>
      </w:r>
      <w:r w:rsidR="004950B2" w:rsidRPr="004639D5">
        <w:rPr>
          <w:rFonts w:ascii="Sylfaen" w:hAnsi="Sylfaen" w:cs="Arial"/>
          <w:b/>
          <w:strike/>
          <w:sz w:val="20"/>
          <w:szCs w:val="20"/>
        </w:rPr>
        <w:t>ების სწავლებისათვის</w:t>
      </w:r>
    </w:p>
    <w:p w14:paraId="7CB7C688" w14:textId="56673FA1" w:rsidR="004950B2" w:rsidRPr="004639D5" w:rsidRDefault="004950B2" w:rsidP="009C3DBD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</w:rPr>
      </w:pPr>
      <w:r w:rsidRPr="004639D5">
        <w:rPr>
          <w:rFonts w:ascii="Sylfaen" w:hAnsi="Sylfaen"/>
          <w:strike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2F4F32" w:rsidRPr="004639D5">
        <w:rPr>
          <w:rFonts w:ascii="Sylfaen" w:hAnsi="Sylfaen"/>
          <w:strike/>
          <w:sz w:val="20"/>
          <w:szCs w:val="20"/>
        </w:rPr>
        <w:t>სტუდენტ</w:t>
      </w:r>
      <w:r w:rsidRPr="004639D5">
        <w:rPr>
          <w:rFonts w:ascii="Sylfaen" w:hAnsi="Sylfaen"/>
          <w:strike/>
          <w:sz w:val="20"/>
          <w:szCs w:val="20"/>
        </w:rPr>
        <w:t xml:space="preserve">ისთვის </w:t>
      </w:r>
      <w:r w:rsidRPr="004639D5">
        <w:rPr>
          <w:rFonts w:ascii="Sylfaen" w:eastAsia="Sylfaen" w:hAnsi="Sylfaen"/>
          <w:strike/>
          <w:sz w:val="20"/>
          <w:szCs w:val="20"/>
        </w:rPr>
        <w:t xml:space="preserve">საგანმანათლებლო </w:t>
      </w:r>
      <w:r w:rsidRPr="004639D5">
        <w:rPr>
          <w:rFonts w:ascii="Sylfaen" w:hAnsi="Sylfaen"/>
          <w:strike/>
          <w:sz w:val="20"/>
          <w:szCs w:val="20"/>
        </w:rPr>
        <w:t>დაწესებულების მიერ მუშავდება ინდივიდუალური სასწავლო გეგმა, რომელიც</w:t>
      </w:r>
      <w:r w:rsidRPr="004639D5">
        <w:rPr>
          <w:rFonts w:ascii="Sylfaen" w:eastAsia="MS Mincho" w:hAnsi="Sylfaen"/>
          <w:strike/>
          <w:sz w:val="20"/>
          <w:szCs w:val="20"/>
        </w:rPr>
        <w:t xml:space="preserve">ეფუძნებაპროფესიულ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2F4F32" w:rsidRPr="004639D5">
        <w:rPr>
          <w:rFonts w:ascii="Sylfaen" w:eastAsia="MS Mincho" w:hAnsi="Sylfaen"/>
          <w:strike/>
          <w:sz w:val="20"/>
          <w:szCs w:val="20"/>
        </w:rPr>
        <w:t>სტუდენტ</w:t>
      </w:r>
      <w:r w:rsidRPr="004639D5">
        <w:rPr>
          <w:rFonts w:ascii="Sylfaen" w:eastAsia="MS Mincho" w:hAnsi="Sylfaen"/>
          <w:strike/>
          <w:sz w:val="20"/>
          <w:szCs w:val="20"/>
        </w:rPr>
        <w:t xml:space="preserve">ისთვის საჭირო </w:t>
      </w:r>
      <w:r w:rsidRPr="004639D5">
        <w:rPr>
          <w:rFonts w:ascii="Sylfaen" w:hAnsi="Sylfaen" w:cs="Sylfaen"/>
          <w:strike/>
          <w:sz w:val="20"/>
          <w:szCs w:val="20"/>
        </w:rPr>
        <w:t xml:space="preserve"> დამატებით საგანმანათლებლო მომსახურებას. </w:t>
      </w:r>
    </w:p>
    <w:p w14:paraId="6CD9DB9B" w14:textId="77777777" w:rsidR="004950B2" w:rsidRPr="004639D5" w:rsidRDefault="004950B2" w:rsidP="009C3DBD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</w:rPr>
      </w:pPr>
    </w:p>
    <w:p w14:paraId="1C436ECF" w14:textId="1C32F7FF" w:rsidR="004950B2" w:rsidRPr="004639D5" w:rsidRDefault="004950B2" w:rsidP="009C3DBD">
      <w:pPr>
        <w:spacing w:after="0" w:line="240" w:lineRule="auto"/>
        <w:jc w:val="both"/>
        <w:rPr>
          <w:rFonts w:ascii="Sylfaen" w:hAnsi="Sylfaen"/>
          <w:strike/>
          <w:sz w:val="20"/>
          <w:szCs w:val="20"/>
        </w:rPr>
      </w:pPr>
      <w:r w:rsidRPr="004639D5">
        <w:rPr>
          <w:rFonts w:ascii="Sylfaen" w:eastAsia="MS Mincho" w:hAnsi="Sylfaen"/>
          <w:strike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2F4F32" w:rsidRPr="004639D5">
        <w:rPr>
          <w:rFonts w:ascii="Sylfaen" w:eastAsia="MS Mincho" w:hAnsi="Sylfaen"/>
          <w:strike/>
          <w:sz w:val="20"/>
          <w:szCs w:val="20"/>
        </w:rPr>
        <w:t>სტუდენტ</w:t>
      </w:r>
      <w:r w:rsidRPr="004639D5">
        <w:rPr>
          <w:rFonts w:ascii="Sylfaen" w:eastAsia="MS Mincho" w:hAnsi="Sylfaen"/>
          <w:strike/>
          <w:sz w:val="20"/>
          <w:szCs w:val="20"/>
        </w:rPr>
        <w:t xml:space="preserve">ის საგანმანათლებლო პროცესის განხორციელებისთვის. </w:t>
      </w:r>
      <w:r w:rsidRPr="004639D5">
        <w:rPr>
          <w:rFonts w:ascii="Sylfaen" w:hAnsi="Sylfaen"/>
          <w:strike/>
          <w:sz w:val="20"/>
          <w:szCs w:val="20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2F4F32" w:rsidRPr="004639D5">
        <w:rPr>
          <w:rFonts w:ascii="Sylfaen" w:hAnsi="Sylfaen"/>
          <w:strike/>
          <w:sz w:val="20"/>
          <w:szCs w:val="20"/>
        </w:rPr>
        <w:t>სტუდენტ</w:t>
      </w:r>
      <w:r w:rsidRPr="004639D5">
        <w:rPr>
          <w:rFonts w:ascii="Sylfaen" w:hAnsi="Sylfaen"/>
          <w:strike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AB8F522" w14:textId="77777777" w:rsidR="002F4F32" w:rsidRPr="004639D5" w:rsidRDefault="002F4F32" w:rsidP="009C3DBD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</w:p>
    <w:p w14:paraId="22C8C694" w14:textId="77777777" w:rsidR="004950B2" w:rsidRPr="004639D5" w:rsidRDefault="004950B2" w:rsidP="009C3DBD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  <w:r w:rsidRPr="004639D5">
        <w:rPr>
          <w:rFonts w:ascii="Sylfaen" w:hAnsi="Sylfaen" w:cs="Arial"/>
          <w:b/>
          <w:strike/>
          <w:sz w:val="20"/>
          <w:szCs w:val="20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4"/>
        <w:gridCol w:w="3795"/>
        <w:gridCol w:w="10465"/>
      </w:tblGrid>
      <w:tr w:rsidR="004950B2" w:rsidRPr="004639D5" w14:paraId="486145D6" w14:textId="77777777" w:rsidTr="009C3DB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9A90" w14:textId="77777777" w:rsidR="004950B2" w:rsidRPr="004639D5" w:rsidRDefault="004950B2" w:rsidP="009C3DBD">
            <w:pPr>
              <w:spacing w:before="60" w:after="60"/>
              <w:jc w:val="center"/>
              <w:rPr>
                <w:rFonts w:ascii="Sylfaen" w:eastAsia="Calibri" w:hAnsi="Sylfaen" w:cs="Sylfaen"/>
                <w:b/>
                <w:strike/>
                <w:color w:val="000000" w:themeColor="text1"/>
                <w:sz w:val="20"/>
                <w:szCs w:val="20"/>
              </w:rPr>
            </w:pPr>
            <w:r w:rsidRPr="004639D5">
              <w:rPr>
                <w:rFonts w:ascii="Sylfaen" w:hAnsi="Sylfaen"/>
                <w:b/>
                <w:strike/>
                <w:sz w:val="20"/>
                <w:szCs w:val="20"/>
              </w:rPr>
              <w:t>№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5DE3" w14:textId="77777777" w:rsidR="004950B2" w:rsidRPr="004639D5" w:rsidRDefault="004950B2" w:rsidP="009C3DBD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4639D5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2525" w14:textId="77777777" w:rsidR="004950B2" w:rsidRPr="004639D5" w:rsidRDefault="004950B2" w:rsidP="009C3DBD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4639D5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4950B2" w:rsidRPr="004639D5" w14:paraId="64969CE0" w14:textId="77777777" w:rsidTr="009C3DB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4AF0" w14:textId="77777777" w:rsidR="004950B2" w:rsidRPr="004639D5" w:rsidRDefault="004950B2" w:rsidP="009C3DBD">
            <w:pPr>
              <w:pStyle w:val="ListParagraph"/>
              <w:numPr>
                <w:ilvl w:val="0"/>
                <w:numId w:val="4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A81C" w14:textId="77777777" w:rsidR="004950B2" w:rsidRPr="004639D5" w:rsidRDefault="004950B2" w:rsidP="009C3DBD">
            <w:pPr>
              <w:spacing w:before="60" w:after="6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4639D5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პაატა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535C" w14:textId="0143B263" w:rsidR="004950B2" w:rsidRPr="004639D5" w:rsidRDefault="004950B2" w:rsidP="009C3DBD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სსიპ - „განათლების ხარისხის განვითარების ეროვნული ცენტრი“ </w:t>
            </w:r>
          </w:p>
        </w:tc>
      </w:tr>
      <w:tr w:rsidR="004950B2" w:rsidRPr="004639D5" w14:paraId="775378A7" w14:textId="77777777" w:rsidTr="009C3DB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DD1C" w14:textId="77777777" w:rsidR="004950B2" w:rsidRPr="004639D5" w:rsidRDefault="004950B2" w:rsidP="009C3DBD">
            <w:pPr>
              <w:pStyle w:val="ListParagraph"/>
              <w:numPr>
                <w:ilvl w:val="0"/>
                <w:numId w:val="4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9CEB" w14:textId="77777777" w:rsidR="004950B2" w:rsidRPr="004639D5" w:rsidRDefault="004950B2" w:rsidP="009C3DB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/>
                <w:strike/>
                <w:sz w:val="20"/>
                <w:szCs w:val="20"/>
              </w:rPr>
              <w:t>ტიტე ბოლქვაძე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3FE4" w14:textId="5221DAEB" w:rsidR="004950B2" w:rsidRPr="004639D5" w:rsidRDefault="004950B2" w:rsidP="009C3DB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9D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განათლების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ხარისხის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განვითარების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ეროვნული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ცენტრი</w:t>
            </w:r>
            <w:r w:rsidRPr="004639D5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, შპს - „საქართველოს ბიზნესის აკადემია - SBA“</w:t>
            </w:r>
          </w:p>
        </w:tc>
      </w:tr>
      <w:tr w:rsidR="004950B2" w:rsidRPr="004639D5" w14:paraId="0AC3AD4F" w14:textId="77777777" w:rsidTr="009C3DB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8785" w14:textId="77777777" w:rsidR="004950B2" w:rsidRPr="004639D5" w:rsidRDefault="004950B2" w:rsidP="009C3DBD">
            <w:pPr>
              <w:pStyle w:val="ListParagraph"/>
              <w:numPr>
                <w:ilvl w:val="0"/>
                <w:numId w:val="4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C38D" w14:textId="77777777" w:rsidR="004950B2" w:rsidRPr="004639D5" w:rsidRDefault="004950B2" w:rsidP="009C3DB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თეიმურაზ ბერიშვილი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413A" w14:textId="77D85C45" w:rsidR="004950B2" w:rsidRPr="004639D5" w:rsidRDefault="004950B2" w:rsidP="009C3DB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9D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4639D5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4950B2" w:rsidRPr="004639D5" w14:paraId="0ECF3024" w14:textId="77777777" w:rsidTr="009C3DB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AF35" w14:textId="77777777" w:rsidR="004950B2" w:rsidRPr="004639D5" w:rsidRDefault="004950B2" w:rsidP="009C3DBD">
            <w:pPr>
              <w:pStyle w:val="ListParagraph"/>
              <w:numPr>
                <w:ilvl w:val="0"/>
                <w:numId w:val="4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40BA" w14:textId="77777777" w:rsidR="004950B2" w:rsidRPr="004639D5" w:rsidRDefault="004950B2" w:rsidP="009C3DBD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4639D5">
              <w:rPr>
                <w:rFonts w:ascii="Sylfaen" w:hAnsi="Sylfaen"/>
                <w:strike/>
                <w:sz w:val="20"/>
                <w:szCs w:val="20"/>
              </w:rPr>
              <w:t>ლაშა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A92C" w14:textId="2FBAD829" w:rsidR="004950B2" w:rsidRPr="004639D5" w:rsidRDefault="004950B2" w:rsidP="009C3DB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2F4F32" w:rsidRPr="004639D5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(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2F4F32" w:rsidRPr="004639D5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)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იპ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სტუდენტთა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და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აბიტურიენტა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ხელშეწყობის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საერთაშორისო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ასოციაცია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- SEPIA </w:t>
            </w:r>
          </w:p>
        </w:tc>
      </w:tr>
      <w:tr w:rsidR="004950B2" w:rsidRPr="004639D5" w14:paraId="5803F5D6" w14:textId="77777777" w:rsidTr="009C3DBD">
        <w:trPr>
          <w:trHeight w:hRule="exact" w:val="307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4B35" w14:textId="77777777" w:rsidR="004950B2" w:rsidRPr="004639D5" w:rsidRDefault="004950B2" w:rsidP="009C3DBD">
            <w:pPr>
              <w:pStyle w:val="ListParagraph"/>
              <w:numPr>
                <w:ilvl w:val="0"/>
                <w:numId w:val="4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B354" w14:textId="77777777" w:rsidR="004950B2" w:rsidRPr="004639D5" w:rsidRDefault="004950B2" w:rsidP="009C3DB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/>
                <w:strike/>
                <w:sz w:val="20"/>
                <w:szCs w:val="20"/>
              </w:rPr>
              <w:t>ზვიად პაპავა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E817" w14:textId="628A1CE9" w:rsidR="004950B2" w:rsidRPr="004639D5" w:rsidRDefault="004950B2" w:rsidP="009C3DB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9D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4639D5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4950B2" w:rsidRPr="004639D5" w14:paraId="5273EC5F" w14:textId="77777777" w:rsidTr="009C3DB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3DB5" w14:textId="77777777" w:rsidR="004950B2" w:rsidRPr="004639D5" w:rsidRDefault="004950B2" w:rsidP="009C3DBD">
            <w:pPr>
              <w:pStyle w:val="ListParagraph"/>
              <w:numPr>
                <w:ilvl w:val="0"/>
                <w:numId w:val="4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A2FB" w14:textId="77777777" w:rsidR="004950B2" w:rsidRPr="004639D5" w:rsidRDefault="004950B2" w:rsidP="009C3DB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/>
                <w:strike/>
                <w:sz w:val="20"/>
                <w:szCs w:val="20"/>
              </w:rPr>
              <w:t>ვახტანგ ბოგველიშვილი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E705" w14:textId="67841246" w:rsidR="004950B2" w:rsidRPr="004639D5" w:rsidRDefault="004950B2" w:rsidP="009C3DB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9D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4639D5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4950B2" w:rsidRPr="004639D5" w14:paraId="1048A831" w14:textId="77777777" w:rsidTr="009C3DB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8DEA" w14:textId="77777777" w:rsidR="004950B2" w:rsidRPr="004639D5" w:rsidRDefault="004950B2" w:rsidP="009C3DBD">
            <w:pPr>
              <w:pStyle w:val="ListParagraph"/>
              <w:numPr>
                <w:ilvl w:val="0"/>
                <w:numId w:val="4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3C83" w14:textId="77777777" w:rsidR="004950B2" w:rsidRPr="004639D5" w:rsidRDefault="004950B2" w:rsidP="009C3DB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/>
                <w:strike/>
                <w:sz w:val="20"/>
                <w:szCs w:val="20"/>
              </w:rPr>
              <w:t>სოფიკო დავითაშვილი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9E37" w14:textId="50BDFC64" w:rsidR="004950B2" w:rsidRPr="004639D5" w:rsidRDefault="004950B2" w:rsidP="009C3DB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9D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4639D5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4950B2" w:rsidRPr="004639D5" w14:paraId="46EA2E2A" w14:textId="77777777" w:rsidTr="009C3DB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0196" w14:textId="77777777" w:rsidR="004950B2" w:rsidRPr="004639D5" w:rsidRDefault="004950B2" w:rsidP="009C3DBD">
            <w:pPr>
              <w:pStyle w:val="ListParagraph"/>
              <w:numPr>
                <w:ilvl w:val="0"/>
                <w:numId w:val="4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C412" w14:textId="77777777" w:rsidR="004950B2" w:rsidRPr="004639D5" w:rsidRDefault="004950B2" w:rsidP="009C3DB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 w:cs="Arial"/>
                <w:strike/>
                <w:sz w:val="20"/>
                <w:szCs w:val="20"/>
              </w:rPr>
              <w:t>ნონა კოკაია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7AEC" w14:textId="238876ED" w:rsidR="004950B2" w:rsidRPr="004639D5" w:rsidRDefault="004950B2" w:rsidP="009C3DB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9D5">
              <w:rPr>
                <w:rFonts w:ascii="Sylfaen" w:hAnsi="Sylfaen" w:cs="Arial"/>
                <w:strike/>
                <w:sz w:val="20"/>
                <w:szCs w:val="20"/>
              </w:rPr>
              <w:t xml:space="preserve">პროფესიული კოლეჯი ფაზისი“ </w:t>
            </w:r>
          </w:p>
        </w:tc>
      </w:tr>
      <w:tr w:rsidR="004950B2" w:rsidRPr="004639D5" w14:paraId="0AD50E6A" w14:textId="77777777" w:rsidTr="009C3DB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B256" w14:textId="77777777" w:rsidR="004950B2" w:rsidRPr="004639D5" w:rsidRDefault="004950B2" w:rsidP="009C3DBD">
            <w:pPr>
              <w:pStyle w:val="ListParagraph"/>
              <w:numPr>
                <w:ilvl w:val="0"/>
                <w:numId w:val="4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FFD9" w14:textId="77777777" w:rsidR="004950B2" w:rsidRPr="004639D5" w:rsidRDefault="004950B2" w:rsidP="009C3DB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/>
                <w:strike/>
                <w:sz w:val="20"/>
                <w:szCs w:val="20"/>
              </w:rPr>
              <w:t>ნათია ნოზაძე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BE9B" w14:textId="45471978" w:rsidR="004950B2" w:rsidRPr="004639D5" w:rsidRDefault="004950B2" w:rsidP="009C3DB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9D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საზოგადოებრივი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კოლეჯი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არსი</w:t>
            </w:r>
            <w:r w:rsidRPr="004639D5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4950B2" w:rsidRPr="004639D5" w14:paraId="7725A82C" w14:textId="77777777" w:rsidTr="009C3DB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BDA0" w14:textId="77777777" w:rsidR="004950B2" w:rsidRPr="004639D5" w:rsidRDefault="004950B2" w:rsidP="009C3DBD">
            <w:pPr>
              <w:pStyle w:val="ListParagraph"/>
              <w:numPr>
                <w:ilvl w:val="0"/>
                <w:numId w:val="4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3EA9" w14:textId="77777777" w:rsidR="004950B2" w:rsidRPr="004639D5" w:rsidRDefault="004950B2" w:rsidP="009C3DB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/>
                <w:strike/>
                <w:sz w:val="20"/>
                <w:szCs w:val="20"/>
              </w:rPr>
              <w:t>კახაბერ ერაძე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0647" w14:textId="53A8F359" w:rsidR="004950B2" w:rsidRPr="004639D5" w:rsidRDefault="004950B2" w:rsidP="009C3DB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9D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4639D5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4950B2" w:rsidRPr="004639D5" w14:paraId="2764CA36" w14:textId="77777777" w:rsidTr="009C3DBD">
        <w:trPr>
          <w:trHeight w:val="23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3C63" w14:textId="77777777" w:rsidR="004950B2" w:rsidRPr="004639D5" w:rsidRDefault="004950B2" w:rsidP="009C3DBD">
            <w:pPr>
              <w:pStyle w:val="ListParagraph"/>
              <w:numPr>
                <w:ilvl w:val="0"/>
                <w:numId w:val="41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FD97" w14:textId="77777777" w:rsidR="004950B2" w:rsidRPr="004639D5" w:rsidRDefault="004950B2" w:rsidP="009C3DB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/>
                <w:strike/>
                <w:sz w:val="20"/>
                <w:szCs w:val="20"/>
              </w:rPr>
              <w:t>თინათინ სტურუა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C49E" w14:textId="138C869C" w:rsidR="004950B2" w:rsidRPr="004639D5" w:rsidRDefault="004950B2" w:rsidP="009C3DB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9D5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9D5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4639D5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639D5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</w:tbl>
    <w:p w14:paraId="5DBB1753" w14:textId="2E036ECB" w:rsidR="0069549F" w:rsidRPr="009C3DBD" w:rsidRDefault="0069549F" w:rsidP="009C3DBD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9C3DBD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0F21B" w14:textId="77777777" w:rsidR="00BE65DE" w:rsidRDefault="00BE65DE" w:rsidP="00185B3C">
      <w:pPr>
        <w:spacing w:after="0" w:line="240" w:lineRule="auto"/>
      </w:pPr>
      <w:r>
        <w:separator/>
      </w:r>
    </w:p>
  </w:endnote>
  <w:endnote w:type="continuationSeparator" w:id="0">
    <w:p w14:paraId="7194FBBC" w14:textId="77777777" w:rsidR="00BE65DE" w:rsidRDefault="00BE65D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/>
    <w:sdtContent>
      <w:p w14:paraId="7FB39AE0" w14:textId="77777777" w:rsidR="00F45106" w:rsidRDefault="001777C9">
        <w:pPr>
          <w:pStyle w:val="Footer"/>
          <w:jc w:val="right"/>
        </w:pPr>
        <w:r>
          <w:rPr>
            <w:noProof w:val="0"/>
          </w:rPr>
          <w:fldChar w:fldCharType="begin"/>
        </w:r>
        <w:r w:rsidR="00F45106">
          <w:instrText xml:space="preserve"> PAGE   \* MERGEFORMAT </w:instrText>
        </w:r>
        <w:r>
          <w:rPr>
            <w:noProof w:val="0"/>
          </w:rPr>
          <w:fldChar w:fldCharType="separate"/>
        </w:r>
        <w:r w:rsidR="00D13733">
          <w:t>2</w:t>
        </w:r>
        <w:r>
          <w:fldChar w:fldCharType="end"/>
        </w:r>
      </w:p>
    </w:sdtContent>
  </w:sdt>
  <w:p w14:paraId="2949C5A2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BBDD5" w14:textId="77777777" w:rsidR="00BE65DE" w:rsidRDefault="00BE65DE" w:rsidP="00185B3C">
      <w:pPr>
        <w:spacing w:after="0" w:line="240" w:lineRule="auto"/>
      </w:pPr>
      <w:r>
        <w:separator/>
      </w:r>
    </w:p>
  </w:footnote>
  <w:footnote w:type="continuationSeparator" w:id="0">
    <w:p w14:paraId="1B01A230" w14:textId="77777777" w:rsidR="00BE65DE" w:rsidRDefault="00BE65D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4D0BD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72E06"/>
    <w:multiLevelType w:val="multilevel"/>
    <w:tmpl w:val="06007C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20A71"/>
    <w:multiLevelType w:val="hybridMultilevel"/>
    <w:tmpl w:val="769A4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C4B48"/>
    <w:multiLevelType w:val="hybridMultilevel"/>
    <w:tmpl w:val="6B6EF032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3337C"/>
    <w:multiLevelType w:val="hybridMultilevel"/>
    <w:tmpl w:val="DA9C56A8"/>
    <w:lvl w:ilvl="0" w:tplc="F418EB5A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B472F"/>
    <w:multiLevelType w:val="hybridMultilevel"/>
    <w:tmpl w:val="FAA66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D20C0"/>
    <w:multiLevelType w:val="hybridMultilevel"/>
    <w:tmpl w:val="AF68A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4499F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337C3"/>
    <w:multiLevelType w:val="hybridMultilevel"/>
    <w:tmpl w:val="C562C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A1153"/>
    <w:multiLevelType w:val="multilevel"/>
    <w:tmpl w:val="974A67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 w15:restartNumberingAfterBreak="0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B30DD"/>
    <w:multiLevelType w:val="hybridMultilevel"/>
    <w:tmpl w:val="8BB6689A"/>
    <w:lvl w:ilvl="0" w:tplc="96141D18">
      <w:start w:val="1"/>
      <w:numFmt w:val="decimal"/>
      <w:lvlText w:val="%1."/>
      <w:lvlJc w:val="left"/>
      <w:pPr>
        <w:ind w:left="4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BA8667F"/>
    <w:multiLevelType w:val="hybridMultilevel"/>
    <w:tmpl w:val="DC6A4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3E86693D"/>
    <w:multiLevelType w:val="hybridMultilevel"/>
    <w:tmpl w:val="D9006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9918F5"/>
    <w:multiLevelType w:val="hybridMultilevel"/>
    <w:tmpl w:val="6C1CD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A15EC"/>
    <w:multiLevelType w:val="hybridMultilevel"/>
    <w:tmpl w:val="6C66FCA6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5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F1C9C"/>
    <w:multiLevelType w:val="hybridMultilevel"/>
    <w:tmpl w:val="7124F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01944"/>
    <w:multiLevelType w:val="hybridMultilevel"/>
    <w:tmpl w:val="0E0C3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B22DA9"/>
    <w:multiLevelType w:val="hybridMultilevel"/>
    <w:tmpl w:val="D436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F2747A"/>
    <w:multiLevelType w:val="hybridMultilevel"/>
    <w:tmpl w:val="6C66FCA6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2" w15:restartNumberingAfterBreak="0">
    <w:nsid w:val="622E3A7C"/>
    <w:multiLevelType w:val="hybridMultilevel"/>
    <w:tmpl w:val="D988EB7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8271BE"/>
    <w:multiLevelType w:val="hybridMultilevel"/>
    <w:tmpl w:val="AF68A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D563E6"/>
    <w:multiLevelType w:val="hybridMultilevel"/>
    <w:tmpl w:val="94949E12"/>
    <w:lvl w:ilvl="0" w:tplc="8A6001F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1" w15:restartNumberingAfterBreak="0">
    <w:nsid w:val="795F04CA"/>
    <w:multiLevelType w:val="hybridMultilevel"/>
    <w:tmpl w:val="D9006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D0371F"/>
    <w:multiLevelType w:val="hybridMultilevel"/>
    <w:tmpl w:val="B7C20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7"/>
  </w:num>
  <w:num w:numId="3">
    <w:abstractNumId w:val="1"/>
  </w:num>
  <w:num w:numId="4">
    <w:abstractNumId w:val="16"/>
  </w:num>
  <w:num w:numId="5">
    <w:abstractNumId w:val="26"/>
  </w:num>
  <w:num w:numId="6">
    <w:abstractNumId w:val="20"/>
  </w:num>
  <w:num w:numId="7">
    <w:abstractNumId w:val="7"/>
  </w:num>
  <w:num w:numId="8">
    <w:abstractNumId w:val="25"/>
  </w:num>
  <w:num w:numId="9">
    <w:abstractNumId w:val="34"/>
  </w:num>
  <w:num w:numId="10">
    <w:abstractNumId w:val="35"/>
  </w:num>
  <w:num w:numId="11">
    <w:abstractNumId w:val="36"/>
  </w:num>
  <w:num w:numId="12">
    <w:abstractNumId w:val="9"/>
  </w:num>
  <w:num w:numId="13">
    <w:abstractNumId w:val="8"/>
  </w:num>
  <w:num w:numId="14">
    <w:abstractNumId w:val="14"/>
  </w:num>
  <w:num w:numId="15">
    <w:abstractNumId w:val="3"/>
  </w:num>
  <w:num w:numId="16">
    <w:abstractNumId w:val="38"/>
  </w:num>
  <w:num w:numId="17">
    <w:abstractNumId w:val="33"/>
  </w:num>
  <w:num w:numId="18">
    <w:abstractNumId w:val="41"/>
  </w:num>
  <w:num w:numId="19">
    <w:abstractNumId w:val="5"/>
  </w:num>
  <w:num w:numId="20">
    <w:abstractNumId w:val="32"/>
  </w:num>
  <w:num w:numId="21">
    <w:abstractNumId w:val="0"/>
  </w:num>
  <w:num w:numId="22">
    <w:abstractNumId w:val="18"/>
  </w:num>
  <w:num w:numId="23">
    <w:abstractNumId w:val="22"/>
  </w:num>
  <w:num w:numId="24">
    <w:abstractNumId w:val="21"/>
  </w:num>
  <w:num w:numId="25">
    <w:abstractNumId w:val="17"/>
  </w:num>
  <w:num w:numId="26">
    <w:abstractNumId w:val="15"/>
  </w:num>
  <w:num w:numId="27">
    <w:abstractNumId w:val="11"/>
  </w:num>
  <w:num w:numId="28">
    <w:abstractNumId w:val="42"/>
  </w:num>
  <w:num w:numId="29">
    <w:abstractNumId w:val="39"/>
  </w:num>
  <w:num w:numId="30">
    <w:abstractNumId w:val="10"/>
  </w:num>
  <w:num w:numId="31">
    <w:abstractNumId w:val="23"/>
  </w:num>
  <w:num w:numId="32">
    <w:abstractNumId w:val="31"/>
  </w:num>
  <w:num w:numId="33">
    <w:abstractNumId w:val="40"/>
  </w:num>
  <w:num w:numId="34">
    <w:abstractNumId w:val="19"/>
  </w:num>
  <w:num w:numId="35">
    <w:abstractNumId w:val="6"/>
  </w:num>
  <w:num w:numId="36">
    <w:abstractNumId w:val="30"/>
  </w:num>
  <w:num w:numId="37">
    <w:abstractNumId w:val="13"/>
  </w:num>
  <w:num w:numId="38">
    <w:abstractNumId w:val="2"/>
  </w:num>
  <w:num w:numId="39">
    <w:abstractNumId w:val="24"/>
  </w:num>
  <w:num w:numId="40">
    <w:abstractNumId w:val="27"/>
  </w:num>
  <w:num w:numId="41">
    <w:abstractNumId w:val="29"/>
  </w:num>
  <w:num w:numId="42">
    <w:abstractNumId w:val="12"/>
  </w:num>
  <w:num w:numId="43">
    <w:abstractNumId w:val="28"/>
  </w:num>
  <w:num w:numId="4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109A"/>
    <w:rsid w:val="000242F9"/>
    <w:rsid w:val="00024577"/>
    <w:rsid w:val="000255B8"/>
    <w:rsid w:val="000270A3"/>
    <w:rsid w:val="000305D6"/>
    <w:rsid w:val="000322DE"/>
    <w:rsid w:val="000348C5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309"/>
    <w:rsid w:val="000E277C"/>
    <w:rsid w:val="000E3D11"/>
    <w:rsid w:val="000E4D2C"/>
    <w:rsid w:val="000E7983"/>
    <w:rsid w:val="000F009F"/>
    <w:rsid w:val="000F113D"/>
    <w:rsid w:val="000F3FB0"/>
    <w:rsid w:val="000F4D64"/>
    <w:rsid w:val="000F729C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2956"/>
    <w:rsid w:val="00143D46"/>
    <w:rsid w:val="00146E6B"/>
    <w:rsid w:val="001616E5"/>
    <w:rsid w:val="00163D53"/>
    <w:rsid w:val="00165645"/>
    <w:rsid w:val="00174F99"/>
    <w:rsid w:val="001777C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0CE6"/>
    <w:rsid w:val="001F2A84"/>
    <w:rsid w:val="00212C1E"/>
    <w:rsid w:val="00216343"/>
    <w:rsid w:val="00220491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0CC9"/>
    <w:rsid w:val="002738C9"/>
    <w:rsid w:val="00273A23"/>
    <w:rsid w:val="00273EE5"/>
    <w:rsid w:val="002746FA"/>
    <w:rsid w:val="00276A83"/>
    <w:rsid w:val="0028184F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5D9F"/>
    <w:rsid w:val="002C61ED"/>
    <w:rsid w:val="002C7EC2"/>
    <w:rsid w:val="002D1F92"/>
    <w:rsid w:val="002D5907"/>
    <w:rsid w:val="002D5A93"/>
    <w:rsid w:val="002E088E"/>
    <w:rsid w:val="002E1123"/>
    <w:rsid w:val="002E5E11"/>
    <w:rsid w:val="002E5F84"/>
    <w:rsid w:val="002E7C79"/>
    <w:rsid w:val="002F4F32"/>
    <w:rsid w:val="002F4F8A"/>
    <w:rsid w:val="002F557D"/>
    <w:rsid w:val="00301957"/>
    <w:rsid w:val="00303575"/>
    <w:rsid w:val="00303EB0"/>
    <w:rsid w:val="003057F4"/>
    <w:rsid w:val="00307FC5"/>
    <w:rsid w:val="00312FD9"/>
    <w:rsid w:val="0031323E"/>
    <w:rsid w:val="0031488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517B"/>
    <w:rsid w:val="00350D8A"/>
    <w:rsid w:val="003533BE"/>
    <w:rsid w:val="003578E9"/>
    <w:rsid w:val="003603C6"/>
    <w:rsid w:val="0037308B"/>
    <w:rsid w:val="00381879"/>
    <w:rsid w:val="00384B2B"/>
    <w:rsid w:val="003872D9"/>
    <w:rsid w:val="003A2B47"/>
    <w:rsid w:val="003A40C3"/>
    <w:rsid w:val="003A5138"/>
    <w:rsid w:val="003A52CD"/>
    <w:rsid w:val="003B23A0"/>
    <w:rsid w:val="003B5454"/>
    <w:rsid w:val="003D6C2A"/>
    <w:rsid w:val="003E1B6F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24DD5"/>
    <w:rsid w:val="004306C8"/>
    <w:rsid w:val="004318E0"/>
    <w:rsid w:val="004326F1"/>
    <w:rsid w:val="004344EA"/>
    <w:rsid w:val="0044166A"/>
    <w:rsid w:val="0044274A"/>
    <w:rsid w:val="004439AA"/>
    <w:rsid w:val="00451143"/>
    <w:rsid w:val="0045138E"/>
    <w:rsid w:val="00451D59"/>
    <w:rsid w:val="004526D6"/>
    <w:rsid w:val="00453C29"/>
    <w:rsid w:val="0045520C"/>
    <w:rsid w:val="00455F5D"/>
    <w:rsid w:val="00460555"/>
    <w:rsid w:val="004626CB"/>
    <w:rsid w:val="004639D5"/>
    <w:rsid w:val="00470FDB"/>
    <w:rsid w:val="00475DB8"/>
    <w:rsid w:val="0048390D"/>
    <w:rsid w:val="00490751"/>
    <w:rsid w:val="00490842"/>
    <w:rsid w:val="00492F66"/>
    <w:rsid w:val="004950B2"/>
    <w:rsid w:val="004B0BD5"/>
    <w:rsid w:val="004B5554"/>
    <w:rsid w:val="004B75BD"/>
    <w:rsid w:val="004B75FA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5F71"/>
    <w:rsid w:val="00507457"/>
    <w:rsid w:val="005109C6"/>
    <w:rsid w:val="0051300B"/>
    <w:rsid w:val="0052139E"/>
    <w:rsid w:val="00524A5C"/>
    <w:rsid w:val="00526C56"/>
    <w:rsid w:val="00534621"/>
    <w:rsid w:val="00535BDD"/>
    <w:rsid w:val="005442E7"/>
    <w:rsid w:val="00545F4F"/>
    <w:rsid w:val="00555A26"/>
    <w:rsid w:val="005615CB"/>
    <w:rsid w:val="0056760F"/>
    <w:rsid w:val="00572EFB"/>
    <w:rsid w:val="00574773"/>
    <w:rsid w:val="00577A38"/>
    <w:rsid w:val="00582EF4"/>
    <w:rsid w:val="005832E3"/>
    <w:rsid w:val="0058763C"/>
    <w:rsid w:val="00587F8A"/>
    <w:rsid w:val="005942C7"/>
    <w:rsid w:val="00597A99"/>
    <w:rsid w:val="005A0687"/>
    <w:rsid w:val="005A12F7"/>
    <w:rsid w:val="005A4467"/>
    <w:rsid w:val="005C369D"/>
    <w:rsid w:val="005D0182"/>
    <w:rsid w:val="005D4196"/>
    <w:rsid w:val="005D6C94"/>
    <w:rsid w:val="005E4152"/>
    <w:rsid w:val="005E6E7E"/>
    <w:rsid w:val="005F166A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4C87"/>
    <w:rsid w:val="0069549F"/>
    <w:rsid w:val="006A2656"/>
    <w:rsid w:val="006A5A5A"/>
    <w:rsid w:val="006B2B14"/>
    <w:rsid w:val="006B4763"/>
    <w:rsid w:val="006B5F00"/>
    <w:rsid w:val="006C06C2"/>
    <w:rsid w:val="006C2AC6"/>
    <w:rsid w:val="006C3959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29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2FC"/>
    <w:rsid w:val="00756F28"/>
    <w:rsid w:val="0076535D"/>
    <w:rsid w:val="00770D65"/>
    <w:rsid w:val="007776AB"/>
    <w:rsid w:val="007813A2"/>
    <w:rsid w:val="007817B6"/>
    <w:rsid w:val="007825EA"/>
    <w:rsid w:val="00783563"/>
    <w:rsid w:val="00786B9C"/>
    <w:rsid w:val="00787F4D"/>
    <w:rsid w:val="0079591E"/>
    <w:rsid w:val="00795AE1"/>
    <w:rsid w:val="00795DCF"/>
    <w:rsid w:val="007A55B8"/>
    <w:rsid w:val="007B3A20"/>
    <w:rsid w:val="007C1E3A"/>
    <w:rsid w:val="007C2AB0"/>
    <w:rsid w:val="007C5598"/>
    <w:rsid w:val="007D3ACA"/>
    <w:rsid w:val="007D5D2A"/>
    <w:rsid w:val="007D73F9"/>
    <w:rsid w:val="007E2411"/>
    <w:rsid w:val="007E296A"/>
    <w:rsid w:val="007F0B70"/>
    <w:rsid w:val="007F2E4E"/>
    <w:rsid w:val="00806378"/>
    <w:rsid w:val="008063CB"/>
    <w:rsid w:val="00816F1E"/>
    <w:rsid w:val="00822998"/>
    <w:rsid w:val="00822A98"/>
    <w:rsid w:val="00823438"/>
    <w:rsid w:val="00823C99"/>
    <w:rsid w:val="00825416"/>
    <w:rsid w:val="00836188"/>
    <w:rsid w:val="0084287F"/>
    <w:rsid w:val="00843ADF"/>
    <w:rsid w:val="00843C2C"/>
    <w:rsid w:val="00845F3F"/>
    <w:rsid w:val="00847A55"/>
    <w:rsid w:val="00854759"/>
    <w:rsid w:val="008548ED"/>
    <w:rsid w:val="00860A23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67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1BB"/>
    <w:rsid w:val="00924CF4"/>
    <w:rsid w:val="00925842"/>
    <w:rsid w:val="00925A6A"/>
    <w:rsid w:val="00930D96"/>
    <w:rsid w:val="00932F38"/>
    <w:rsid w:val="00934572"/>
    <w:rsid w:val="0094017B"/>
    <w:rsid w:val="009417CD"/>
    <w:rsid w:val="00941979"/>
    <w:rsid w:val="0094448E"/>
    <w:rsid w:val="0095319A"/>
    <w:rsid w:val="00953A5D"/>
    <w:rsid w:val="00955030"/>
    <w:rsid w:val="00956BE3"/>
    <w:rsid w:val="009616C3"/>
    <w:rsid w:val="00962F05"/>
    <w:rsid w:val="00972A54"/>
    <w:rsid w:val="00977374"/>
    <w:rsid w:val="00993913"/>
    <w:rsid w:val="00995362"/>
    <w:rsid w:val="00996117"/>
    <w:rsid w:val="009A0D1D"/>
    <w:rsid w:val="009A3BAB"/>
    <w:rsid w:val="009B2315"/>
    <w:rsid w:val="009C0797"/>
    <w:rsid w:val="009C1B6F"/>
    <w:rsid w:val="009C386F"/>
    <w:rsid w:val="009C3DBD"/>
    <w:rsid w:val="009C40A1"/>
    <w:rsid w:val="009D3B9A"/>
    <w:rsid w:val="009D4483"/>
    <w:rsid w:val="009D7C19"/>
    <w:rsid w:val="009E5736"/>
    <w:rsid w:val="009F15CF"/>
    <w:rsid w:val="009F2775"/>
    <w:rsid w:val="009F3335"/>
    <w:rsid w:val="009F3968"/>
    <w:rsid w:val="009F3F47"/>
    <w:rsid w:val="009F58F9"/>
    <w:rsid w:val="009F6FAD"/>
    <w:rsid w:val="00A026A6"/>
    <w:rsid w:val="00A06474"/>
    <w:rsid w:val="00A15773"/>
    <w:rsid w:val="00A21479"/>
    <w:rsid w:val="00A2209F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A3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44AD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5DE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338A"/>
    <w:rsid w:val="00C145F3"/>
    <w:rsid w:val="00C14F65"/>
    <w:rsid w:val="00C20F4F"/>
    <w:rsid w:val="00C22F4A"/>
    <w:rsid w:val="00C242F9"/>
    <w:rsid w:val="00C250E5"/>
    <w:rsid w:val="00C32A04"/>
    <w:rsid w:val="00C42EA5"/>
    <w:rsid w:val="00C4637F"/>
    <w:rsid w:val="00C5310A"/>
    <w:rsid w:val="00C56364"/>
    <w:rsid w:val="00C56579"/>
    <w:rsid w:val="00C5664F"/>
    <w:rsid w:val="00C56C73"/>
    <w:rsid w:val="00C638E4"/>
    <w:rsid w:val="00C63CA4"/>
    <w:rsid w:val="00C65E89"/>
    <w:rsid w:val="00C72265"/>
    <w:rsid w:val="00C738AB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5F7F"/>
    <w:rsid w:val="00CD078E"/>
    <w:rsid w:val="00CD1817"/>
    <w:rsid w:val="00CD2144"/>
    <w:rsid w:val="00CD39B6"/>
    <w:rsid w:val="00CD4B3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3733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0655"/>
    <w:rsid w:val="00D831E2"/>
    <w:rsid w:val="00D87AFE"/>
    <w:rsid w:val="00D91090"/>
    <w:rsid w:val="00D97D2E"/>
    <w:rsid w:val="00DA057D"/>
    <w:rsid w:val="00DA0831"/>
    <w:rsid w:val="00DA3C58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186D"/>
    <w:rsid w:val="00E37895"/>
    <w:rsid w:val="00E43BBD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C7620"/>
    <w:rsid w:val="00EE1D2F"/>
    <w:rsid w:val="00EE1E08"/>
    <w:rsid w:val="00EE30CB"/>
    <w:rsid w:val="00EE6449"/>
    <w:rsid w:val="00EE7D1A"/>
    <w:rsid w:val="00EF18C7"/>
    <w:rsid w:val="00EF2FE5"/>
    <w:rsid w:val="00EF76C3"/>
    <w:rsid w:val="00F02339"/>
    <w:rsid w:val="00F025DB"/>
    <w:rsid w:val="00F02896"/>
    <w:rsid w:val="00F0639B"/>
    <w:rsid w:val="00F10E9D"/>
    <w:rsid w:val="00F27F2F"/>
    <w:rsid w:val="00F3436F"/>
    <w:rsid w:val="00F41CA4"/>
    <w:rsid w:val="00F44BD5"/>
    <w:rsid w:val="00F45106"/>
    <w:rsid w:val="00F47F57"/>
    <w:rsid w:val="00F53954"/>
    <w:rsid w:val="00F61FF9"/>
    <w:rsid w:val="00F650AA"/>
    <w:rsid w:val="00F711C1"/>
    <w:rsid w:val="00F81E9C"/>
    <w:rsid w:val="00F821BC"/>
    <w:rsid w:val="00F90BF2"/>
    <w:rsid w:val="00F94C80"/>
    <w:rsid w:val="00F96E64"/>
    <w:rsid w:val="00FC04DC"/>
    <w:rsid w:val="00FD65C1"/>
    <w:rsid w:val="00FD68DB"/>
    <w:rsid w:val="00FE0423"/>
    <w:rsid w:val="00FE1A94"/>
    <w:rsid w:val="00FE2179"/>
    <w:rsid w:val="00FE21F3"/>
    <w:rsid w:val="00FE59A2"/>
    <w:rsid w:val="00FE6E74"/>
    <w:rsid w:val="00FF5A63"/>
    <w:rsid w:val="00FF5B42"/>
    <w:rsid w:val="00FF7801"/>
    <w:rsid w:val="11C20364"/>
    <w:rsid w:val="16153E58"/>
    <w:rsid w:val="301A8D89"/>
    <w:rsid w:val="33D21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09CC2"/>
  <w15:docId w15:val="{BC9985A1-2F8F-44D6-A412-60EB51326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abzacixml">
    <w:name w:val="abzacixml"/>
    <w:basedOn w:val="Normal"/>
    <w:rsid w:val="000F72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mimgebixml">
    <w:name w:val="mimgebi_xml"/>
    <w:basedOn w:val="Normal"/>
    <w:uiPriority w:val="99"/>
    <w:rsid w:val="000E2309"/>
    <w:pPr>
      <w:autoSpaceDE w:val="0"/>
      <w:autoSpaceDN w:val="0"/>
      <w:adjustRightInd w:val="0"/>
      <w:spacing w:after="0" w:line="240" w:lineRule="auto"/>
      <w:ind w:firstLine="284"/>
      <w:jc w:val="center"/>
    </w:pPr>
    <w:rPr>
      <w:rFonts w:ascii="Sylfaen" w:eastAsiaTheme="minorHAnsi" w:hAnsi="Sylfaen" w:cs="Sylfaen"/>
      <w:b/>
      <w:bCs/>
      <w:sz w:val="28"/>
      <w:szCs w:val="28"/>
      <w:lang w:val="en-US"/>
    </w:rPr>
  </w:style>
  <w:style w:type="paragraph" w:customStyle="1" w:styleId="saxexml">
    <w:name w:val="saxe_xml"/>
    <w:basedOn w:val="Normal"/>
    <w:uiPriority w:val="99"/>
    <w:rsid w:val="000E2309"/>
    <w:pPr>
      <w:autoSpaceDE w:val="0"/>
      <w:autoSpaceDN w:val="0"/>
      <w:adjustRightInd w:val="0"/>
      <w:spacing w:before="120" w:after="0" w:line="240" w:lineRule="auto"/>
      <w:ind w:firstLine="283"/>
      <w:jc w:val="center"/>
    </w:pPr>
    <w:rPr>
      <w:rFonts w:ascii="Sylfaen" w:eastAsiaTheme="minorHAnsi" w:hAnsi="Sylfaen" w:cs="Sylfaen"/>
      <w:b/>
      <w:bCs/>
      <w:lang w:val="en-US"/>
    </w:rPr>
  </w:style>
  <w:style w:type="paragraph" w:customStyle="1" w:styleId="tarigixml">
    <w:name w:val="tarigi_xml"/>
    <w:basedOn w:val="Normal"/>
    <w:uiPriority w:val="99"/>
    <w:rsid w:val="000E2309"/>
    <w:pPr>
      <w:autoSpaceDE w:val="0"/>
      <w:autoSpaceDN w:val="0"/>
      <w:adjustRightInd w:val="0"/>
      <w:spacing w:before="120" w:after="120" w:line="240" w:lineRule="auto"/>
      <w:ind w:firstLine="284"/>
      <w:jc w:val="center"/>
    </w:pPr>
    <w:rPr>
      <w:rFonts w:ascii="Sylfaen" w:eastAsiaTheme="minorHAnsi" w:hAnsi="Sylfaen" w:cs="Sylfaen"/>
      <w:b/>
      <w:bCs/>
      <w:lang w:val="en-US"/>
    </w:rPr>
  </w:style>
  <w:style w:type="paragraph" w:customStyle="1" w:styleId="sataurixml">
    <w:name w:val="satauri_xml"/>
    <w:basedOn w:val="Normal"/>
    <w:uiPriority w:val="99"/>
    <w:rsid w:val="000E2309"/>
    <w:pPr>
      <w:autoSpaceDE w:val="0"/>
      <w:autoSpaceDN w:val="0"/>
      <w:adjustRightInd w:val="0"/>
      <w:spacing w:before="240" w:after="120" w:line="240" w:lineRule="auto"/>
      <w:ind w:firstLine="283"/>
      <w:jc w:val="center"/>
    </w:pPr>
    <w:rPr>
      <w:rFonts w:ascii="Sylfaen" w:eastAsiaTheme="minorHAnsi" w:hAnsi="Sylfaen" w:cs="Sylfaen"/>
      <w:b/>
      <w:bCs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F0CE6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1F0CE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0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s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A71B6-A74B-4693-841E-6F95A9A53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6D0CFF-76E2-4CA5-A812-3D29C5EDF4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3F79B5-F0B1-4291-9E3F-2E98026F3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2021</Words>
  <Characters>11523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Nino Khitarishvili</cp:lastModifiedBy>
  <cp:revision>44</cp:revision>
  <cp:lastPrinted>2016-02-10T14:27:00Z</cp:lastPrinted>
  <dcterms:created xsi:type="dcterms:W3CDTF">2016-11-13T08:01:00Z</dcterms:created>
  <dcterms:modified xsi:type="dcterms:W3CDTF">2021-09-22T11:37:00Z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